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81" w:rsidRDefault="00786F81" w:rsidP="00786F81">
      <w:pPr>
        <w:tabs>
          <w:tab w:val="left" w:pos="4111"/>
        </w:tabs>
        <w:ind w:right="-1"/>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14:anchorId="6AF75239" wp14:editId="2D1A4DB8">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655320"/>
                    </a:xfrm>
                    <a:prstGeom prst="rect">
                      <a:avLst/>
                    </a:prstGeom>
                    <a:noFill/>
                    <a:ln>
                      <a:noFill/>
                    </a:ln>
                  </pic:spPr>
                </pic:pic>
              </a:graphicData>
            </a:graphic>
          </wp:inline>
        </w:drawing>
      </w:r>
    </w:p>
    <w:p w:rsidR="00786F81" w:rsidRPr="00AF629D" w:rsidRDefault="00786F81" w:rsidP="00786F81">
      <w:pPr>
        <w:spacing w:after="0" w:line="360" w:lineRule="auto"/>
        <w:ind w:right="-1"/>
        <w:jc w:val="center"/>
        <w:rPr>
          <w:rFonts w:ascii="Times New Roman" w:hAnsi="Times New Roman"/>
          <w:caps/>
          <w:color w:val="000000"/>
          <w:sz w:val="32"/>
          <w:szCs w:val="32"/>
          <w:shd w:val="clear" w:color="auto" w:fill="FFFFFF"/>
        </w:rPr>
      </w:pPr>
      <w:r w:rsidRPr="00AF629D">
        <w:rPr>
          <w:rFonts w:ascii="Times New Roman" w:hAnsi="Times New Roman"/>
          <w:caps/>
          <w:color w:val="000000"/>
          <w:sz w:val="32"/>
          <w:szCs w:val="32"/>
          <w:shd w:val="clear" w:color="auto" w:fill="FFFFFF"/>
        </w:rPr>
        <w:t>ДонецкАЯ НароднАЯ РеспубликА</w:t>
      </w:r>
    </w:p>
    <w:p w:rsidR="00786F81" w:rsidRDefault="00786F81" w:rsidP="00786F81">
      <w:pPr>
        <w:pStyle w:val="a3"/>
        <w:spacing w:line="276" w:lineRule="auto"/>
        <w:jc w:val="center"/>
        <w:rPr>
          <w:rFonts w:ascii="Times New Roman" w:hAnsi="Times New Roman"/>
          <w:b/>
          <w:sz w:val="28"/>
          <w:szCs w:val="28"/>
        </w:rPr>
      </w:pPr>
      <w:r w:rsidRPr="00AF629D">
        <w:rPr>
          <w:rFonts w:ascii="Times New Roman" w:hAnsi="Times New Roman"/>
          <w:b/>
          <w:spacing w:val="80"/>
          <w:kern w:val="2"/>
          <w:sz w:val="44"/>
          <w:szCs w:val="44"/>
        </w:rPr>
        <w:t>ЗАКОН</w:t>
      </w:r>
    </w:p>
    <w:p w:rsidR="00786F81" w:rsidRDefault="00786F81" w:rsidP="00786F81">
      <w:pPr>
        <w:pStyle w:val="a3"/>
        <w:spacing w:line="276" w:lineRule="auto"/>
        <w:jc w:val="center"/>
        <w:rPr>
          <w:rFonts w:ascii="Times New Roman" w:hAnsi="Times New Roman"/>
          <w:b/>
          <w:sz w:val="28"/>
          <w:szCs w:val="28"/>
        </w:rPr>
      </w:pPr>
    </w:p>
    <w:p w:rsidR="00786F81" w:rsidRDefault="00786F81" w:rsidP="00786F81">
      <w:pPr>
        <w:pStyle w:val="a3"/>
        <w:spacing w:line="276" w:lineRule="auto"/>
        <w:jc w:val="center"/>
        <w:rPr>
          <w:rFonts w:ascii="Times New Roman" w:hAnsi="Times New Roman"/>
          <w:b/>
          <w:sz w:val="28"/>
          <w:szCs w:val="28"/>
        </w:rPr>
      </w:pPr>
    </w:p>
    <w:p w:rsidR="00786F81" w:rsidRDefault="00626DC7" w:rsidP="00786F81">
      <w:pPr>
        <w:pStyle w:val="a3"/>
        <w:spacing w:line="276" w:lineRule="auto"/>
        <w:jc w:val="center"/>
        <w:rPr>
          <w:rFonts w:ascii="Times New Roman" w:hAnsi="Times New Roman"/>
          <w:b/>
          <w:sz w:val="28"/>
          <w:szCs w:val="28"/>
        </w:rPr>
      </w:pPr>
      <w:r w:rsidRPr="00324114">
        <w:rPr>
          <w:rFonts w:ascii="Times New Roman" w:hAnsi="Times New Roman"/>
          <w:b/>
          <w:sz w:val="28"/>
          <w:szCs w:val="28"/>
        </w:rPr>
        <w:t>О РЕКЛАМЕ</w:t>
      </w:r>
    </w:p>
    <w:p w:rsidR="00633120" w:rsidRDefault="00633120" w:rsidP="00786F81">
      <w:pPr>
        <w:pStyle w:val="a3"/>
        <w:spacing w:line="276" w:lineRule="auto"/>
        <w:jc w:val="center"/>
        <w:rPr>
          <w:rFonts w:ascii="Times New Roman" w:hAnsi="Times New Roman"/>
          <w:b/>
          <w:sz w:val="28"/>
          <w:szCs w:val="28"/>
        </w:rPr>
      </w:pPr>
    </w:p>
    <w:p w:rsidR="00786F81" w:rsidRDefault="00786F81" w:rsidP="00786F81">
      <w:pPr>
        <w:pStyle w:val="a3"/>
        <w:spacing w:line="276" w:lineRule="auto"/>
        <w:jc w:val="center"/>
        <w:rPr>
          <w:rFonts w:ascii="Times New Roman" w:hAnsi="Times New Roman"/>
          <w:b/>
          <w:sz w:val="28"/>
          <w:szCs w:val="28"/>
        </w:rPr>
      </w:pPr>
    </w:p>
    <w:p w:rsidR="00786F81" w:rsidRDefault="00786F81" w:rsidP="00786F81">
      <w:pPr>
        <w:pStyle w:val="4"/>
        <w:spacing w:before="0"/>
        <w:jc w:val="center"/>
        <w:rPr>
          <w:rFonts w:ascii="Times New Roman" w:hAnsi="Times New Roman" w:cs="Times New Roman"/>
          <w:b w:val="0"/>
          <w:i w:val="0"/>
          <w:color w:val="000000" w:themeColor="text1"/>
          <w:sz w:val="28"/>
          <w:szCs w:val="28"/>
        </w:rPr>
      </w:pPr>
      <w:proofErr w:type="gramStart"/>
      <w:r w:rsidRPr="00786F81">
        <w:rPr>
          <w:rFonts w:ascii="Times New Roman" w:hAnsi="Times New Roman" w:cs="Times New Roman"/>
          <w:i w:val="0"/>
          <w:color w:val="000000" w:themeColor="text1"/>
          <w:sz w:val="28"/>
          <w:szCs w:val="28"/>
        </w:rPr>
        <w:t>Принят</w:t>
      </w:r>
      <w:proofErr w:type="gramEnd"/>
      <w:r w:rsidRPr="00786F81">
        <w:rPr>
          <w:rFonts w:ascii="Times New Roman" w:hAnsi="Times New Roman" w:cs="Times New Roman"/>
          <w:i w:val="0"/>
          <w:color w:val="000000" w:themeColor="text1"/>
          <w:sz w:val="28"/>
          <w:szCs w:val="28"/>
        </w:rPr>
        <w:t xml:space="preserve"> Постановлением Народного Совета 22 декабря 2017 года</w:t>
      </w:r>
    </w:p>
    <w:p w:rsidR="002B4EA2" w:rsidRDefault="002B4EA2" w:rsidP="002B4EA2"/>
    <w:p w:rsidR="002B4EA2" w:rsidRDefault="002B4EA2" w:rsidP="002B4EA2">
      <w:pPr>
        <w:jc w:val="center"/>
        <w:rPr>
          <w:rFonts w:ascii="Times New Roman" w:hAnsi="Times New Roman"/>
          <w:i/>
          <w:sz w:val="28"/>
          <w:szCs w:val="28"/>
        </w:rPr>
      </w:pPr>
      <w:r>
        <w:rPr>
          <w:rFonts w:ascii="Times New Roman" w:hAnsi="Times New Roman"/>
          <w:i/>
          <w:sz w:val="28"/>
          <w:szCs w:val="28"/>
        </w:rPr>
        <w:t xml:space="preserve">(С изменениями, внесенными Законом </w:t>
      </w:r>
      <w:hyperlink r:id="rId9" w:history="1">
        <w:r w:rsidRPr="000457DA">
          <w:rPr>
            <w:rStyle w:val="ab"/>
            <w:rFonts w:ascii="Times New Roman" w:hAnsi="Times New Roman"/>
            <w:i/>
            <w:sz w:val="28"/>
            <w:szCs w:val="28"/>
          </w:rPr>
          <w:t>от 12.03.2020 № 108-</w:t>
        </w:r>
        <w:r w:rsidRPr="000457DA">
          <w:rPr>
            <w:rStyle w:val="ab"/>
            <w:rFonts w:ascii="Times New Roman" w:hAnsi="Times New Roman"/>
            <w:i/>
            <w:sz w:val="28"/>
            <w:szCs w:val="28"/>
            <w:lang w:val="en-US"/>
          </w:rPr>
          <w:t>II</w:t>
        </w:r>
        <w:r w:rsidRPr="000457DA">
          <w:rPr>
            <w:rStyle w:val="ab"/>
            <w:rFonts w:ascii="Times New Roman" w:hAnsi="Times New Roman"/>
            <w:i/>
            <w:sz w:val="28"/>
            <w:szCs w:val="28"/>
          </w:rPr>
          <w:t>НС</w:t>
        </w:r>
      </w:hyperlink>
      <w:r>
        <w:rPr>
          <w:rFonts w:ascii="Times New Roman" w:hAnsi="Times New Roman"/>
          <w:i/>
          <w:sz w:val="28"/>
          <w:szCs w:val="28"/>
        </w:rPr>
        <w:t>)</w:t>
      </w:r>
    </w:p>
    <w:p w:rsidR="00786F81" w:rsidRPr="000457DA" w:rsidRDefault="000457DA" w:rsidP="000457DA">
      <w:pPr>
        <w:jc w:val="center"/>
        <w:rPr>
          <w:rFonts w:ascii="Times New Roman" w:hAnsi="Times New Roman"/>
          <w:i/>
          <w:sz w:val="28"/>
          <w:szCs w:val="28"/>
        </w:rPr>
      </w:pPr>
      <w:r w:rsidRPr="000457D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0457DA">
          <w:rPr>
            <w:rFonts w:ascii="Times New Roman" w:eastAsia="Times New Roman" w:hAnsi="Times New Roman"/>
            <w:i/>
            <w:color w:val="0000FF"/>
            <w:sz w:val="28"/>
            <w:szCs w:val="28"/>
            <w:u w:val="single"/>
            <w:lang w:eastAsia="ru-RU"/>
          </w:rPr>
          <w:t>Закону от 12.03.2020 № 108-</w:t>
        </w:r>
        <w:r w:rsidRPr="000457DA">
          <w:rPr>
            <w:rFonts w:ascii="Times New Roman" w:eastAsia="Times New Roman" w:hAnsi="Times New Roman"/>
            <w:i/>
            <w:color w:val="0000FF"/>
            <w:sz w:val="28"/>
            <w:szCs w:val="28"/>
            <w:u w:val="single"/>
            <w:lang w:val="en-US" w:eastAsia="ru-RU"/>
          </w:rPr>
          <w:t>I</w:t>
        </w:r>
        <w:r w:rsidRPr="000457DA">
          <w:rPr>
            <w:rFonts w:ascii="Times New Roman" w:eastAsia="Times New Roman" w:hAnsi="Times New Roman"/>
            <w:i/>
            <w:color w:val="0000FF"/>
            <w:sz w:val="28"/>
            <w:szCs w:val="28"/>
            <w:u w:val="single"/>
            <w:lang w:eastAsia="ru-RU"/>
          </w:rPr>
          <w:t>IНС</w:t>
        </w:r>
      </w:hyperlink>
      <w:r w:rsidRPr="000457DA">
        <w:rPr>
          <w:rFonts w:ascii="Times New Roman" w:eastAsia="Times New Roman" w:hAnsi="Times New Roman"/>
          <w:i/>
          <w:sz w:val="28"/>
          <w:szCs w:val="28"/>
          <w:lang w:eastAsia="ru-RU"/>
        </w:rPr>
        <w:t>)</w:t>
      </w:r>
    </w:p>
    <w:p w:rsidR="00786F81" w:rsidRPr="00324114" w:rsidRDefault="00786F81" w:rsidP="00786F81">
      <w:pPr>
        <w:pStyle w:val="a3"/>
        <w:spacing w:line="276" w:lineRule="auto"/>
        <w:jc w:val="center"/>
        <w:rPr>
          <w:rFonts w:ascii="Times New Roman" w:hAnsi="Times New Roman"/>
          <w:b/>
          <w:sz w:val="28"/>
          <w:szCs w:val="28"/>
        </w:rPr>
      </w:pPr>
    </w:p>
    <w:p w:rsidR="00626DC7" w:rsidRPr="00324114" w:rsidRDefault="00626DC7" w:rsidP="00442842">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Настоящий Закон определяет основы рекламной деятельности в Донецкой Народной Республике, обеспечивающие необходимые условия для производства, распространения, размещения и использования рекламы, защиты от недобросовестной конкуренции в сфере рекламной деятельности, предотвращения и пресечения ненадлежащей рекламы.</w:t>
      </w:r>
    </w:p>
    <w:p w:rsidR="00626DC7" w:rsidRPr="00324114" w:rsidRDefault="00626DC7" w:rsidP="00442842">
      <w:pPr>
        <w:pStyle w:val="a3"/>
        <w:spacing w:after="360" w:line="276" w:lineRule="auto"/>
        <w:ind w:firstLine="709"/>
        <w:jc w:val="both"/>
        <w:rPr>
          <w:rFonts w:ascii="Times New Roman" w:hAnsi="Times New Roman"/>
          <w:b/>
          <w:sz w:val="28"/>
          <w:szCs w:val="28"/>
        </w:rPr>
      </w:pPr>
      <w:r w:rsidRPr="00324114">
        <w:rPr>
          <w:rFonts w:ascii="Times New Roman" w:hAnsi="Times New Roman"/>
          <w:sz w:val="28"/>
          <w:szCs w:val="28"/>
        </w:rPr>
        <w:t>Глава</w:t>
      </w:r>
      <w:r w:rsidR="00442842">
        <w:rPr>
          <w:rFonts w:ascii="Times New Roman" w:hAnsi="Times New Roman"/>
          <w:sz w:val="28"/>
          <w:szCs w:val="28"/>
        </w:rPr>
        <w:t> </w:t>
      </w: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b/>
          <w:sz w:val="28"/>
          <w:szCs w:val="28"/>
        </w:rPr>
        <w:t>Общие положения</w:t>
      </w:r>
    </w:p>
    <w:p w:rsidR="00626DC7" w:rsidRPr="00324114" w:rsidRDefault="00701FCB" w:rsidP="00442842">
      <w:pPr>
        <w:pStyle w:val="a3"/>
        <w:spacing w:after="360" w:line="276" w:lineRule="auto"/>
        <w:ind w:firstLine="709"/>
        <w:jc w:val="both"/>
        <w:rPr>
          <w:rFonts w:ascii="Times New Roman" w:hAnsi="Times New Roman"/>
          <w:b/>
          <w:sz w:val="28"/>
          <w:szCs w:val="28"/>
        </w:rPr>
      </w:pPr>
      <w:r>
        <w:rPr>
          <w:rFonts w:ascii="Times New Roman" w:hAnsi="Times New Roman"/>
          <w:sz w:val="28"/>
          <w:szCs w:val="28"/>
        </w:rPr>
        <w:t>Статья</w:t>
      </w:r>
      <w:r w:rsidR="00442842">
        <w:rPr>
          <w:rFonts w:ascii="Times New Roman" w:hAnsi="Times New Roman"/>
          <w:sz w:val="28"/>
          <w:szCs w:val="28"/>
        </w:rPr>
        <w:t> </w:t>
      </w:r>
      <w:r w:rsidR="00626DC7" w:rsidRPr="00324114">
        <w:rPr>
          <w:rFonts w:ascii="Times New Roman" w:hAnsi="Times New Roman"/>
          <w:sz w:val="28"/>
          <w:szCs w:val="28"/>
        </w:rPr>
        <w:t>1.</w:t>
      </w:r>
      <w:r w:rsidR="00626DC7" w:rsidRPr="00324114">
        <w:rPr>
          <w:rFonts w:ascii="Times New Roman" w:hAnsi="Times New Roman"/>
          <w:sz w:val="28"/>
          <w:szCs w:val="28"/>
          <w:lang w:val="uk-UA"/>
        </w:rPr>
        <w:t> </w:t>
      </w:r>
      <w:r w:rsidR="00626DC7" w:rsidRPr="00324114">
        <w:rPr>
          <w:rFonts w:ascii="Times New Roman" w:hAnsi="Times New Roman"/>
          <w:b/>
          <w:sz w:val="28"/>
          <w:szCs w:val="28"/>
        </w:rPr>
        <w:t>Сфера применения настоящего Закона</w:t>
      </w:r>
    </w:p>
    <w:p w:rsidR="00626DC7" w:rsidRPr="00324114" w:rsidRDefault="00626DC7" w:rsidP="00442842">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Настоящий Закон распространяется на отношения в сфере деятельности </w:t>
      </w:r>
      <w:r w:rsidRPr="00324114">
        <w:rPr>
          <w:rFonts w:ascii="Times New Roman" w:hAnsi="Times New Roman"/>
          <w:sz w:val="28"/>
          <w:szCs w:val="28"/>
          <w:lang w:eastAsia="ru-RU"/>
        </w:rPr>
        <w:t>физических лиц, физических лиц-предпринимателей и</w:t>
      </w:r>
      <w:r w:rsidRPr="00324114">
        <w:rPr>
          <w:rFonts w:ascii="Times New Roman" w:hAnsi="Times New Roman"/>
          <w:sz w:val="28"/>
          <w:szCs w:val="28"/>
        </w:rPr>
        <w:t xml:space="preserve"> юридических лиц, распространяющих, размещающих и использующих рекламу на территории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lang w:eastAsia="ru-RU"/>
        </w:rPr>
        <w:t>Настоящи</w:t>
      </w:r>
      <w:r w:rsidR="003B269B">
        <w:rPr>
          <w:rFonts w:ascii="Times New Roman" w:hAnsi="Times New Roman"/>
          <w:sz w:val="28"/>
          <w:szCs w:val="28"/>
          <w:lang w:eastAsia="ru-RU"/>
        </w:rPr>
        <w:t>й Закон не распространяется 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политическую рекламу, в том числе предвыборную агитацию и агитацию по вопросам референдума;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2)</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информацию, раскрытие или распространение либо доведение до потребителя которой является обязательным в соответствии с законодательство</w:t>
      </w:r>
      <w:r w:rsidR="003B269B">
        <w:rPr>
          <w:rFonts w:ascii="Times New Roman" w:hAnsi="Times New Roman"/>
          <w:sz w:val="28"/>
          <w:szCs w:val="28"/>
          <w:lang w:eastAsia="ru-RU"/>
        </w:rPr>
        <w:t>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proofErr w:type="gramStart"/>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сообщения органов государственной власти и органов местного самоуправления, если такие сообщения не содержат сведений рекламного характера и не являются социальной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вывески и указатели, не содержащие сведений рекламного характера;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объявления физических лиц, </w:t>
      </w:r>
      <w:r w:rsidRPr="00324114">
        <w:rPr>
          <w:rFonts w:ascii="Times New Roman" w:hAnsi="Times New Roman"/>
          <w:noProof/>
          <w:sz w:val="28"/>
          <w:szCs w:val="28"/>
        </w:rPr>
        <w:t>физических лиц-предпринимателей</w:t>
      </w:r>
      <w:r w:rsidRPr="00324114">
        <w:rPr>
          <w:rFonts w:ascii="Times New Roman" w:hAnsi="Times New Roman"/>
          <w:sz w:val="28"/>
          <w:szCs w:val="28"/>
          <w:lang w:eastAsia="ru-RU"/>
        </w:rPr>
        <w:t xml:space="preserve"> или юридических лиц, не связанные с осуществлением предпринимательской деятельности;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информацию о товаре, его изготовителе, об импортере или экспортере, размещенную на товаре или его упаковке;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любые элементы оформления товара, помещенные на товаре или его упаковке и не относящиеся к другому товару;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 кроме фактов использования скрытой рекламы;</w:t>
      </w:r>
    </w:p>
    <w:p w:rsidR="00626DC7" w:rsidRPr="00324114" w:rsidRDefault="00626DC7" w:rsidP="00442842">
      <w:pPr>
        <w:spacing w:after="360"/>
        <w:ind w:firstLine="709"/>
        <w:jc w:val="both"/>
        <w:rPr>
          <w:rFonts w:ascii="Times New Roman" w:hAnsi="Times New Roman"/>
          <w:noProof/>
          <w:sz w:val="28"/>
          <w:szCs w:val="28"/>
        </w:rPr>
      </w:pPr>
      <w:r w:rsidRPr="00324114">
        <w:rPr>
          <w:rFonts w:ascii="Times New Roman" w:hAnsi="Times New Roman"/>
          <w:noProof/>
          <w:sz w:val="28"/>
          <w:szCs w:val="28"/>
        </w:rPr>
        <w:t>10)</w:t>
      </w:r>
      <w:r w:rsidRPr="00324114">
        <w:rPr>
          <w:rFonts w:ascii="Times New Roman" w:hAnsi="Times New Roman"/>
          <w:sz w:val="28"/>
          <w:szCs w:val="28"/>
          <w:lang w:val="uk-UA"/>
        </w:rPr>
        <w:t> </w:t>
      </w:r>
      <w:r w:rsidRPr="00324114">
        <w:rPr>
          <w:rFonts w:ascii="Times New Roman" w:hAnsi="Times New Roman"/>
          <w:noProof/>
          <w:sz w:val="28"/>
          <w:szCs w:val="28"/>
        </w:rPr>
        <w:t>информацию о товарах, работах, услугах и их производителе, размещенн</w:t>
      </w:r>
      <w:r>
        <w:rPr>
          <w:rFonts w:ascii="Times New Roman" w:hAnsi="Times New Roman"/>
          <w:noProof/>
          <w:sz w:val="28"/>
          <w:szCs w:val="28"/>
        </w:rPr>
        <w:t>ую</w:t>
      </w:r>
      <w:r w:rsidRPr="00324114">
        <w:rPr>
          <w:rFonts w:ascii="Times New Roman" w:hAnsi="Times New Roman"/>
          <w:noProof/>
          <w:sz w:val="28"/>
          <w:szCs w:val="28"/>
        </w:rPr>
        <w:t xml:space="preserve"> в витрине магазина, помещения или сооружения, в котором они реализуются или предоставляются потребителю, в том числе на элементах оборудования </w:t>
      </w:r>
      <w:r w:rsidR="004A65EE">
        <w:rPr>
          <w:rFonts w:ascii="Times New Roman" w:hAnsi="Times New Roman"/>
          <w:noProof/>
          <w:sz w:val="28"/>
          <w:szCs w:val="28"/>
        </w:rPr>
        <w:t>и (или)</w:t>
      </w:r>
      <w:r w:rsidRPr="00324114">
        <w:rPr>
          <w:rFonts w:ascii="Times New Roman" w:hAnsi="Times New Roman"/>
          <w:noProof/>
          <w:sz w:val="28"/>
          <w:szCs w:val="28"/>
        </w:rPr>
        <w:t xml:space="preserve"> оформлени</w:t>
      </w:r>
      <w:r>
        <w:rPr>
          <w:rFonts w:ascii="Times New Roman" w:hAnsi="Times New Roman"/>
          <w:noProof/>
          <w:sz w:val="28"/>
          <w:szCs w:val="28"/>
        </w:rPr>
        <w:t>я</w:t>
      </w:r>
      <w:r w:rsidRPr="00324114">
        <w:rPr>
          <w:rFonts w:ascii="Times New Roman" w:hAnsi="Times New Roman"/>
          <w:noProof/>
          <w:sz w:val="28"/>
          <w:szCs w:val="28"/>
        </w:rPr>
        <w:t xml:space="preserve"> мест торговли.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noProof/>
          <w:sz w:val="28"/>
          <w:szCs w:val="28"/>
        </w:rPr>
        <w:t>3.</w:t>
      </w:r>
      <w:r w:rsidRPr="00324114">
        <w:rPr>
          <w:rFonts w:ascii="Times New Roman" w:hAnsi="Times New Roman"/>
          <w:sz w:val="28"/>
          <w:szCs w:val="28"/>
          <w:lang w:val="uk-UA"/>
        </w:rPr>
        <w:t> </w:t>
      </w:r>
      <w:r w:rsidRPr="00324114">
        <w:rPr>
          <w:rFonts w:ascii="Times New Roman" w:hAnsi="Times New Roman"/>
          <w:sz w:val="28"/>
          <w:szCs w:val="28"/>
          <w:lang w:eastAsia="ru-RU"/>
        </w:rPr>
        <w:t>Положения настоящего Закона, относящиеся к изготовителю товара, распространяются также на лиц, выполняющих работы или оказывающих услуги.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4.</w:t>
      </w:r>
      <w:r w:rsidRPr="00324114">
        <w:rPr>
          <w:rFonts w:ascii="Times New Roman" w:hAnsi="Times New Roman"/>
          <w:sz w:val="28"/>
          <w:szCs w:val="28"/>
          <w:lang w:val="uk-UA"/>
        </w:rPr>
        <w:t> </w:t>
      </w:r>
      <w:r w:rsidRPr="00324114">
        <w:rPr>
          <w:rFonts w:ascii="Times New Roman" w:hAnsi="Times New Roman"/>
          <w:sz w:val="28"/>
          <w:szCs w:val="28"/>
          <w:lang w:eastAsia="ru-RU"/>
        </w:rPr>
        <w:t>Специальные требования и ограничения, установленные настоящим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Законом установлены специальные требования и ограничения.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w:t>
      </w:r>
      <w:r w:rsidR="00626DC7" w:rsidRPr="00324114">
        <w:rPr>
          <w:rFonts w:ascii="Times New Roman" w:hAnsi="Times New Roman"/>
          <w:b/>
          <w:sz w:val="28"/>
          <w:szCs w:val="28"/>
          <w:lang w:eastAsia="ru-RU"/>
        </w:rPr>
        <w:t xml:space="preserve"> Основные понятия, </w:t>
      </w:r>
      <w:r w:rsidR="008E7DCF">
        <w:rPr>
          <w:rFonts w:ascii="Times New Roman" w:hAnsi="Times New Roman"/>
          <w:b/>
          <w:sz w:val="28"/>
          <w:szCs w:val="28"/>
          <w:lang w:eastAsia="ru-RU"/>
        </w:rPr>
        <w:t>используемые в настоящем Законе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 целях настоящего Закона используются следующие основные понятия: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выносная щитовая конструкция (</w:t>
      </w:r>
      <w:proofErr w:type="spellStart"/>
      <w:r w:rsidRPr="00324114">
        <w:rPr>
          <w:rFonts w:ascii="Times New Roman" w:hAnsi="Times New Roman"/>
          <w:sz w:val="28"/>
          <w:szCs w:val="28"/>
          <w:lang w:eastAsia="ru-RU"/>
        </w:rPr>
        <w:t>штендер</w:t>
      </w:r>
      <w:proofErr w:type="spellEnd"/>
      <w:r w:rsidRPr="00324114">
        <w:rPr>
          <w:rFonts w:ascii="Times New Roman" w:hAnsi="Times New Roman"/>
          <w:sz w:val="28"/>
          <w:szCs w:val="28"/>
          <w:lang w:eastAsia="ru-RU"/>
        </w:rPr>
        <w:t>) – временное средство наружной рекламы, располагаемое, как правило, на тротуарах вдоль фасада здания либо иного сооружения;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noProof/>
          <w:sz w:val="28"/>
          <w:szCs w:val="28"/>
        </w:rPr>
        <w:t>наружная реклама – реклама, размещаемая на средствах наружной рекламы, расположенных на открытой местности, а также монтируемых и располагаемых на внешних стенах, крышах и иных конструктивных элементах зданий, строений, сооружений или вне их, элементах уличного оборудования и благоустройства, на остановочных пунктах движения общественного транспорта или над проезжей частью улиц и дорог;</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ненадлежащая реклама – недобросовестная и недостоверная реклама, которая не соответствует требованиям законодательства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объект рекламирования </w:t>
      </w:r>
      <w:r>
        <w:rPr>
          <w:rFonts w:ascii="Times New Roman" w:hAnsi="Times New Roman"/>
          <w:sz w:val="28"/>
          <w:szCs w:val="28"/>
          <w:lang w:eastAsia="ru-RU"/>
        </w:rPr>
        <w:t>–</w:t>
      </w:r>
      <w:r w:rsidRPr="00324114">
        <w:rPr>
          <w:rFonts w:ascii="Times New Roman" w:hAnsi="Times New Roman"/>
          <w:sz w:val="28"/>
          <w:szCs w:val="28"/>
          <w:lang w:eastAsia="ru-RU"/>
        </w:rPr>
        <w:t xml:space="preserve"> товар, средства индивидуализации юридического лица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на привлечение внимания к которым направлена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потребители рекламы </w:t>
      </w:r>
      <w:r>
        <w:rPr>
          <w:rFonts w:ascii="Times New Roman" w:hAnsi="Times New Roman"/>
          <w:sz w:val="28"/>
          <w:szCs w:val="28"/>
          <w:lang w:eastAsia="ru-RU"/>
        </w:rPr>
        <w:t>–</w:t>
      </w:r>
      <w:r w:rsidRPr="00324114">
        <w:rPr>
          <w:rFonts w:ascii="Times New Roman" w:hAnsi="Times New Roman"/>
          <w:sz w:val="28"/>
          <w:szCs w:val="28"/>
          <w:lang w:eastAsia="ru-RU"/>
        </w:rPr>
        <w:t xml:space="preserve"> лица, на привлечение внимания которых к объекту рекламирования направлена реклама;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реклама </w:t>
      </w:r>
      <w:r>
        <w:rPr>
          <w:rFonts w:ascii="Times New Roman" w:hAnsi="Times New Roman"/>
          <w:sz w:val="28"/>
          <w:szCs w:val="28"/>
          <w:lang w:eastAsia="ru-RU"/>
        </w:rPr>
        <w:t>–</w:t>
      </w:r>
      <w:r w:rsidRPr="00324114">
        <w:rPr>
          <w:rFonts w:ascii="Times New Roman" w:hAnsi="Times New Roman"/>
          <w:sz w:val="28"/>
          <w:szCs w:val="28"/>
          <w:lang w:eastAsia="ru-RU"/>
        </w:rPr>
        <w:t xml:space="preserve"> информация, распространенная любым способом, в любой форме и с использованием любых средств и направленная на привлечение </w:t>
      </w:r>
      <w:r w:rsidRPr="00324114">
        <w:rPr>
          <w:rFonts w:ascii="Times New Roman" w:hAnsi="Times New Roman"/>
          <w:sz w:val="28"/>
          <w:szCs w:val="28"/>
          <w:lang w:eastAsia="ru-RU"/>
        </w:rPr>
        <w:lastRenderedPageBreak/>
        <w:t>внимания к объекту рекламирования, формирование или поддержание интереса к нему и его продвижение на рынке;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рекламодатель </w:t>
      </w:r>
      <w:r>
        <w:rPr>
          <w:rFonts w:ascii="Times New Roman" w:hAnsi="Times New Roman"/>
          <w:sz w:val="28"/>
          <w:szCs w:val="28"/>
          <w:lang w:eastAsia="ru-RU"/>
        </w:rPr>
        <w:t>–</w:t>
      </w:r>
      <w:r w:rsidRPr="00324114">
        <w:rPr>
          <w:rFonts w:ascii="Times New Roman" w:hAnsi="Times New Roman"/>
          <w:sz w:val="28"/>
          <w:szCs w:val="28"/>
          <w:lang w:eastAsia="ru-RU"/>
        </w:rPr>
        <w:t xml:space="preserve"> изготовитель или продавец товара либо иное определившее объект рекламирования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содержание рекламы лицо;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proofErr w:type="spellStart"/>
      <w:r w:rsidRPr="00324114">
        <w:rPr>
          <w:rFonts w:ascii="Times New Roman" w:hAnsi="Times New Roman"/>
          <w:sz w:val="28"/>
          <w:szCs w:val="28"/>
          <w:lang w:eastAsia="ru-RU"/>
        </w:rPr>
        <w:t>рекламопроизводитель</w:t>
      </w:r>
      <w:proofErr w:type="spellEnd"/>
      <w:r w:rsidRPr="00324114">
        <w:rPr>
          <w:rFonts w:ascii="Times New Roman" w:hAnsi="Times New Roman"/>
          <w:sz w:val="28"/>
          <w:szCs w:val="28"/>
          <w:lang w:eastAsia="ru-RU"/>
        </w:rPr>
        <w:t xml:space="preserve">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осуществляющее полностью или частично приведение информации в готовую для распространения в виде рекламы форму;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proofErr w:type="spellStart"/>
      <w:r w:rsidRPr="00324114">
        <w:rPr>
          <w:rFonts w:ascii="Times New Roman" w:hAnsi="Times New Roman"/>
          <w:sz w:val="28"/>
          <w:szCs w:val="28"/>
          <w:lang w:eastAsia="ru-RU"/>
        </w:rPr>
        <w:t>рекламораспространитель</w:t>
      </w:r>
      <w:proofErr w:type="spellEnd"/>
      <w:r w:rsidRPr="00324114">
        <w:rPr>
          <w:rFonts w:ascii="Times New Roman" w:hAnsi="Times New Roman"/>
          <w:sz w:val="28"/>
          <w:szCs w:val="28"/>
          <w:lang w:eastAsia="ru-RU"/>
        </w:rPr>
        <w:t xml:space="preserve">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осуществляющее распространение рекламы любым способом, в любой форме и с использованием любых средств;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rPr>
        <w:t>скрытая реклама – информация о лице или товаре, которая распространяется в рекламных целях и может вводить в заблуждение относительно действительной цели распространения данной информации;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социальная реклама </w:t>
      </w:r>
      <w:r>
        <w:rPr>
          <w:rFonts w:ascii="Times New Roman" w:hAnsi="Times New Roman"/>
          <w:sz w:val="28"/>
          <w:szCs w:val="28"/>
          <w:lang w:eastAsia="ru-RU"/>
        </w:rPr>
        <w:t>–</w:t>
      </w:r>
      <w:r w:rsidRPr="00324114">
        <w:rPr>
          <w:rFonts w:ascii="Times New Roman" w:hAnsi="Times New Roman"/>
          <w:sz w:val="28"/>
          <w:szCs w:val="28"/>
          <w:lang w:eastAsia="ru-RU"/>
        </w:rPr>
        <w:t xml:space="preserve"> реклама, распространенная любым способом, в любой форме и с использованием любых средств и направленная на достижение благотворительных и иных общественно полезных целей, а также обеспечение интересов государства;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спонсор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предоставившее средства либо обеспечившее предоставление сре</w:t>
      </w:r>
      <w:proofErr w:type="gramStart"/>
      <w:r w:rsidRPr="00324114">
        <w:rPr>
          <w:rFonts w:ascii="Times New Roman" w:hAnsi="Times New Roman"/>
          <w:sz w:val="28"/>
          <w:szCs w:val="28"/>
          <w:lang w:eastAsia="ru-RU"/>
        </w:rPr>
        <w:t>дств дл</w:t>
      </w:r>
      <w:proofErr w:type="gramEnd"/>
      <w:r w:rsidRPr="00324114">
        <w:rPr>
          <w:rFonts w:ascii="Times New Roman" w:hAnsi="Times New Roman"/>
          <w:sz w:val="28"/>
          <w:szCs w:val="28"/>
          <w:lang w:eastAsia="ru-RU"/>
        </w:rPr>
        <w:t xml:space="preserve">я организации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проведения спортивного, культурного или любого иного мероприятия, создания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трансляции теле- или радиопередачи либо создания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использования иного результата творческой деятельности;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спонсорская реклама – реклама, распространяемая на условии обязательного упоминания в ней об определенном лице как о спонсоре;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14)</w:t>
      </w:r>
      <w:r w:rsidRPr="00324114">
        <w:rPr>
          <w:rFonts w:ascii="Times New Roman" w:hAnsi="Times New Roman"/>
          <w:sz w:val="28"/>
          <w:szCs w:val="28"/>
          <w:lang w:val="uk-UA"/>
        </w:rPr>
        <w:t> </w:t>
      </w:r>
      <w:r w:rsidRPr="00324114">
        <w:rPr>
          <w:rFonts w:ascii="Times New Roman" w:hAnsi="Times New Roman"/>
          <w:sz w:val="28"/>
          <w:szCs w:val="28"/>
        </w:rPr>
        <w:t xml:space="preserve">спонсорство </w:t>
      </w:r>
      <w:r>
        <w:rPr>
          <w:rFonts w:ascii="Times New Roman" w:hAnsi="Times New Roman"/>
          <w:sz w:val="28"/>
          <w:szCs w:val="28"/>
        </w:rPr>
        <w:t>–</w:t>
      </w:r>
      <w:r w:rsidRPr="00324114">
        <w:rPr>
          <w:rFonts w:ascii="Times New Roman" w:hAnsi="Times New Roman"/>
          <w:sz w:val="28"/>
          <w:szCs w:val="28"/>
        </w:rPr>
        <w:t xml:space="preserve"> добровольная материальная, финансовая, организационная и другая поддержка </w:t>
      </w:r>
      <w:r w:rsidRPr="00324114">
        <w:rPr>
          <w:rFonts w:ascii="Times New Roman" w:hAnsi="Times New Roman"/>
          <w:noProof/>
          <w:sz w:val="28"/>
          <w:szCs w:val="28"/>
        </w:rPr>
        <w:t xml:space="preserve">физическими лицами, физическими лицами-предпринимателями </w:t>
      </w:r>
      <w:r w:rsidR="004A65EE">
        <w:rPr>
          <w:rFonts w:ascii="Times New Roman" w:hAnsi="Times New Roman"/>
          <w:noProof/>
          <w:sz w:val="28"/>
          <w:szCs w:val="28"/>
        </w:rPr>
        <w:t>и (или)</w:t>
      </w:r>
      <w:r w:rsidRPr="00324114">
        <w:rPr>
          <w:rFonts w:ascii="Times New Roman" w:hAnsi="Times New Roman"/>
          <w:noProof/>
          <w:sz w:val="28"/>
          <w:szCs w:val="28"/>
        </w:rPr>
        <w:t xml:space="preserve"> юридическими лицами</w:t>
      </w:r>
      <w:r w:rsidRPr="00324114">
        <w:rPr>
          <w:rFonts w:ascii="Times New Roman" w:hAnsi="Times New Roman"/>
          <w:sz w:val="28"/>
          <w:szCs w:val="28"/>
        </w:rPr>
        <w:t xml:space="preserve"> любой деятельности с целью популяризации исключительно своего имени, наименования, своего знака для товаров и услуг;</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lastRenderedPageBreak/>
        <w:t>15)</w:t>
      </w:r>
      <w:r w:rsidRPr="00324114">
        <w:rPr>
          <w:rFonts w:ascii="Times New Roman" w:hAnsi="Times New Roman"/>
          <w:sz w:val="28"/>
          <w:szCs w:val="28"/>
          <w:lang w:val="uk-UA"/>
        </w:rPr>
        <w:t> </w:t>
      </w:r>
      <w:r w:rsidRPr="00324114">
        <w:rPr>
          <w:rStyle w:val="w"/>
          <w:rFonts w:ascii="Times New Roman" w:hAnsi="Times New Roman"/>
          <w:bCs/>
          <w:sz w:val="28"/>
          <w:szCs w:val="28"/>
        </w:rPr>
        <w:t>средство</w:t>
      </w:r>
      <w:r w:rsidRPr="00324114">
        <w:rPr>
          <w:rFonts w:ascii="Times New Roman" w:hAnsi="Times New Roman"/>
          <w:bCs/>
          <w:sz w:val="28"/>
          <w:szCs w:val="28"/>
        </w:rPr>
        <w:t xml:space="preserve"> </w:t>
      </w:r>
      <w:r w:rsidRPr="00324114">
        <w:rPr>
          <w:rStyle w:val="w"/>
          <w:rFonts w:ascii="Times New Roman" w:hAnsi="Times New Roman"/>
          <w:bCs/>
          <w:sz w:val="28"/>
          <w:szCs w:val="28"/>
        </w:rPr>
        <w:t>индивидуализации</w:t>
      </w:r>
      <w:r w:rsidR="008E7DCF">
        <w:rPr>
          <w:rStyle w:val="w"/>
          <w:rFonts w:ascii="Times New Roman" w:hAnsi="Times New Roman"/>
          <w:bCs/>
          <w:sz w:val="28"/>
          <w:szCs w:val="28"/>
        </w:rPr>
        <w:t xml:space="preserve"> </w:t>
      </w:r>
      <w:r>
        <w:rPr>
          <w:rFonts w:ascii="Times New Roman" w:hAnsi="Times New Roman"/>
          <w:sz w:val="28"/>
          <w:szCs w:val="28"/>
        </w:rPr>
        <w:t>–</w:t>
      </w:r>
      <w:r w:rsidRPr="00324114">
        <w:rPr>
          <w:rFonts w:ascii="Times New Roman" w:hAnsi="Times New Roman"/>
          <w:sz w:val="28"/>
          <w:szCs w:val="28"/>
        </w:rPr>
        <w:t xml:space="preserve"> </w:t>
      </w:r>
      <w:r w:rsidRPr="00324114">
        <w:rPr>
          <w:rStyle w:val="w"/>
          <w:rFonts w:ascii="Times New Roman" w:hAnsi="Times New Roman"/>
          <w:sz w:val="28"/>
          <w:szCs w:val="28"/>
        </w:rPr>
        <w:t>обозначение</w:t>
      </w:r>
      <w:r w:rsidRPr="00324114">
        <w:rPr>
          <w:rFonts w:ascii="Times New Roman" w:hAnsi="Times New Roman"/>
          <w:sz w:val="28"/>
          <w:szCs w:val="28"/>
        </w:rPr>
        <w:t xml:space="preserve">, </w:t>
      </w:r>
      <w:r w:rsidRPr="00324114">
        <w:rPr>
          <w:rStyle w:val="w"/>
          <w:rFonts w:ascii="Times New Roman" w:hAnsi="Times New Roman"/>
          <w:sz w:val="28"/>
          <w:szCs w:val="28"/>
        </w:rPr>
        <w:t>служащее</w:t>
      </w:r>
      <w:r w:rsidRPr="00324114">
        <w:rPr>
          <w:rFonts w:ascii="Times New Roman" w:hAnsi="Times New Roman"/>
          <w:sz w:val="28"/>
          <w:szCs w:val="28"/>
        </w:rPr>
        <w:t xml:space="preserve"> </w:t>
      </w:r>
      <w:r w:rsidRPr="00324114">
        <w:rPr>
          <w:rStyle w:val="w"/>
          <w:rFonts w:ascii="Times New Roman" w:hAnsi="Times New Roman"/>
          <w:sz w:val="28"/>
          <w:szCs w:val="28"/>
        </w:rPr>
        <w:t>для</w:t>
      </w:r>
      <w:r w:rsidRPr="00324114">
        <w:rPr>
          <w:rFonts w:ascii="Times New Roman" w:hAnsi="Times New Roman"/>
          <w:sz w:val="28"/>
          <w:szCs w:val="28"/>
        </w:rPr>
        <w:t xml:space="preserve"> </w:t>
      </w:r>
      <w:r w:rsidRPr="00324114">
        <w:rPr>
          <w:rStyle w:val="w"/>
          <w:rFonts w:ascii="Times New Roman" w:hAnsi="Times New Roman"/>
          <w:sz w:val="28"/>
          <w:szCs w:val="28"/>
        </w:rPr>
        <w:t>различения</w:t>
      </w:r>
      <w:r w:rsidRPr="00324114">
        <w:rPr>
          <w:rFonts w:ascii="Times New Roman" w:hAnsi="Times New Roman"/>
          <w:sz w:val="28"/>
          <w:szCs w:val="28"/>
        </w:rPr>
        <w:t xml:space="preserve"> </w:t>
      </w:r>
      <w:r w:rsidRPr="00324114">
        <w:rPr>
          <w:rStyle w:val="w"/>
          <w:rFonts w:ascii="Times New Roman" w:hAnsi="Times New Roman"/>
          <w:sz w:val="28"/>
          <w:szCs w:val="28"/>
        </w:rPr>
        <w:t>товаров</w:t>
      </w:r>
      <w:r w:rsidRPr="00324114">
        <w:rPr>
          <w:rFonts w:ascii="Times New Roman" w:hAnsi="Times New Roman"/>
          <w:sz w:val="28"/>
          <w:szCs w:val="28"/>
        </w:rPr>
        <w:t xml:space="preserve">, </w:t>
      </w:r>
      <w:r w:rsidRPr="00324114">
        <w:rPr>
          <w:rStyle w:val="w"/>
          <w:rFonts w:ascii="Times New Roman" w:hAnsi="Times New Roman"/>
          <w:sz w:val="28"/>
          <w:szCs w:val="28"/>
        </w:rPr>
        <w:t>услуг</w:t>
      </w:r>
      <w:r w:rsidRPr="00324114">
        <w:rPr>
          <w:rFonts w:ascii="Times New Roman" w:hAnsi="Times New Roman"/>
          <w:sz w:val="28"/>
          <w:szCs w:val="28"/>
        </w:rPr>
        <w:t xml:space="preserve">, </w:t>
      </w:r>
      <w:r w:rsidRPr="00324114">
        <w:rPr>
          <w:rStyle w:val="w"/>
          <w:rFonts w:ascii="Times New Roman" w:hAnsi="Times New Roman"/>
          <w:sz w:val="28"/>
          <w:szCs w:val="28"/>
        </w:rPr>
        <w:t>предприятий</w:t>
      </w:r>
      <w:r w:rsidRPr="00324114">
        <w:rPr>
          <w:rFonts w:ascii="Times New Roman" w:hAnsi="Times New Roman"/>
          <w:sz w:val="28"/>
          <w:szCs w:val="28"/>
        </w:rPr>
        <w:t xml:space="preserve">, </w:t>
      </w:r>
      <w:r w:rsidRPr="00324114">
        <w:rPr>
          <w:rStyle w:val="w"/>
          <w:rFonts w:ascii="Times New Roman" w:hAnsi="Times New Roman"/>
          <w:sz w:val="28"/>
          <w:szCs w:val="28"/>
        </w:rPr>
        <w:t>организаций</w:t>
      </w:r>
      <w:r w:rsidRPr="00324114">
        <w:rPr>
          <w:rFonts w:ascii="Times New Roman" w:hAnsi="Times New Roman"/>
          <w:sz w:val="28"/>
          <w:szCs w:val="28"/>
        </w:rPr>
        <w:t xml:space="preserve"> </w:t>
      </w:r>
      <w:r w:rsidRPr="00324114">
        <w:rPr>
          <w:rStyle w:val="w"/>
          <w:rFonts w:ascii="Times New Roman" w:hAnsi="Times New Roman"/>
          <w:sz w:val="28"/>
          <w:szCs w:val="28"/>
        </w:rPr>
        <w:t>и</w:t>
      </w:r>
      <w:r w:rsidRPr="00324114">
        <w:rPr>
          <w:rFonts w:ascii="Times New Roman" w:hAnsi="Times New Roman"/>
          <w:sz w:val="28"/>
          <w:szCs w:val="28"/>
        </w:rPr>
        <w:t xml:space="preserve"> </w:t>
      </w:r>
      <w:r w:rsidRPr="00324114">
        <w:rPr>
          <w:rStyle w:val="w"/>
          <w:rFonts w:ascii="Times New Roman" w:hAnsi="Times New Roman"/>
          <w:sz w:val="28"/>
          <w:szCs w:val="28"/>
        </w:rPr>
        <w:t>других</w:t>
      </w:r>
      <w:r w:rsidRPr="00324114">
        <w:rPr>
          <w:rFonts w:ascii="Times New Roman" w:hAnsi="Times New Roman"/>
          <w:sz w:val="28"/>
          <w:szCs w:val="28"/>
        </w:rPr>
        <w:t xml:space="preserve"> </w:t>
      </w:r>
      <w:r w:rsidRPr="00324114">
        <w:rPr>
          <w:rStyle w:val="w"/>
          <w:rFonts w:ascii="Times New Roman" w:hAnsi="Times New Roman"/>
          <w:sz w:val="28"/>
          <w:szCs w:val="28"/>
        </w:rPr>
        <w:t>объектов</w:t>
      </w:r>
      <w:r w:rsidRPr="00324114">
        <w:rPr>
          <w:rFonts w:ascii="Times New Roman" w:hAnsi="Times New Roman"/>
          <w:sz w:val="28"/>
          <w:szCs w:val="28"/>
        </w:rPr>
        <w:t xml:space="preserve"> </w:t>
      </w:r>
      <w:r w:rsidRPr="00324114">
        <w:rPr>
          <w:rStyle w:val="w"/>
          <w:rFonts w:ascii="Times New Roman" w:hAnsi="Times New Roman"/>
          <w:sz w:val="28"/>
          <w:szCs w:val="28"/>
        </w:rPr>
        <w:t>в</w:t>
      </w:r>
      <w:r w:rsidRPr="00324114">
        <w:rPr>
          <w:rFonts w:ascii="Times New Roman" w:hAnsi="Times New Roman"/>
          <w:sz w:val="28"/>
          <w:szCs w:val="28"/>
        </w:rPr>
        <w:t xml:space="preserve"> </w:t>
      </w:r>
      <w:r w:rsidRPr="00324114">
        <w:rPr>
          <w:rStyle w:val="w"/>
          <w:rFonts w:ascii="Times New Roman" w:hAnsi="Times New Roman"/>
          <w:sz w:val="28"/>
          <w:szCs w:val="28"/>
        </w:rPr>
        <w:t>сфере</w:t>
      </w:r>
      <w:r w:rsidRPr="00324114">
        <w:rPr>
          <w:rFonts w:ascii="Times New Roman" w:hAnsi="Times New Roman"/>
          <w:sz w:val="28"/>
          <w:szCs w:val="28"/>
        </w:rPr>
        <w:t xml:space="preserve"> </w:t>
      </w:r>
      <w:r w:rsidRPr="00324114">
        <w:rPr>
          <w:rStyle w:val="w"/>
          <w:rFonts w:ascii="Times New Roman" w:hAnsi="Times New Roman"/>
          <w:sz w:val="28"/>
          <w:szCs w:val="28"/>
        </w:rPr>
        <w:t>хозяйственного</w:t>
      </w:r>
      <w:r w:rsidRPr="00324114">
        <w:rPr>
          <w:rFonts w:ascii="Times New Roman" w:hAnsi="Times New Roman"/>
          <w:sz w:val="28"/>
          <w:szCs w:val="28"/>
        </w:rPr>
        <w:t xml:space="preserve"> </w:t>
      </w:r>
      <w:r w:rsidRPr="00324114">
        <w:rPr>
          <w:rStyle w:val="w"/>
          <w:rFonts w:ascii="Times New Roman" w:hAnsi="Times New Roman"/>
          <w:sz w:val="28"/>
          <w:szCs w:val="28"/>
        </w:rPr>
        <w:t>оборота</w:t>
      </w:r>
      <w:r>
        <w:rPr>
          <w:rFonts w:ascii="Times New Roman" w:hAnsi="Times New Roman"/>
          <w:sz w:val="28"/>
          <w:szCs w:val="28"/>
        </w:rPr>
        <w:t>;</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16)</w:t>
      </w:r>
      <w:r w:rsidRPr="00324114">
        <w:rPr>
          <w:rFonts w:ascii="Times New Roman" w:hAnsi="Times New Roman"/>
          <w:sz w:val="28"/>
          <w:szCs w:val="28"/>
          <w:lang w:val="uk-UA"/>
        </w:rPr>
        <w:t> </w:t>
      </w:r>
      <w:r w:rsidRPr="00324114">
        <w:rPr>
          <w:rFonts w:ascii="Times New Roman" w:hAnsi="Times New Roman"/>
          <w:sz w:val="28"/>
          <w:szCs w:val="28"/>
        </w:rPr>
        <w:t xml:space="preserve">средство наружной рекламы – временная или стационарная конструкция (щит, стенд, строительная сетка, перетяжка, электронное табло, проекционное и иное предназначенное для проекции рекламы на любые поверхности оборудование, воздушный шар, аэростат и иные технические средства стабильного территориального размещения), специально предназначенная </w:t>
      </w:r>
      <w:r w:rsidR="004A65EE">
        <w:rPr>
          <w:rFonts w:ascii="Times New Roman" w:hAnsi="Times New Roman"/>
          <w:sz w:val="28"/>
          <w:szCs w:val="28"/>
        </w:rPr>
        <w:t>и (или)</w:t>
      </w:r>
      <w:r w:rsidRPr="00324114">
        <w:rPr>
          <w:rFonts w:ascii="Times New Roman" w:hAnsi="Times New Roman"/>
          <w:sz w:val="28"/>
          <w:szCs w:val="28"/>
        </w:rPr>
        <w:t xml:space="preserve"> используемая для размещения (распространения) наружной рекламы, за исключением транспортного средства;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 </w:t>
      </w:r>
      <w:r>
        <w:rPr>
          <w:rFonts w:ascii="Times New Roman" w:hAnsi="Times New Roman"/>
          <w:sz w:val="28"/>
          <w:szCs w:val="28"/>
          <w:lang w:eastAsia="ru-RU"/>
        </w:rPr>
        <w:t>–</w:t>
      </w:r>
      <w:r w:rsidRPr="00324114">
        <w:rPr>
          <w:rFonts w:ascii="Times New Roman" w:hAnsi="Times New Roman"/>
          <w:sz w:val="28"/>
          <w:szCs w:val="28"/>
          <w:lang w:eastAsia="ru-RU"/>
        </w:rPr>
        <w:t xml:space="preserve"> продукт деятельности (в том числе работа, услуга), предназначенный для продажи, обмена или иного введения в оборот.</w:t>
      </w:r>
    </w:p>
    <w:p w:rsidR="00626DC7" w:rsidRPr="00324114" w:rsidRDefault="00701FCB" w:rsidP="00442842">
      <w:pPr>
        <w:pStyle w:val="a3"/>
        <w:spacing w:after="360" w:line="276" w:lineRule="auto"/>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 xml:space="preserve">3. </w:t>
      </w:r>
      <w:r w:rsidR="00626DC7" w:rsidRPr="00324114">
        <w:rPr>
          <w:rFonts w:ascii="Times New Roman" w:hAnsi="Times New Roman"/>
          <w:b/>
          <w:sz w:val="28"/>
          <w:szCs w:val="28"/>
        </w:rPr>
        <w:t>Законодательство о рекламе</w:t>
      </w:r>
    </w:p>
    <w:p w:rsidR="00626DC7" w:rsidRPr="00324114" w:rsidRDefault="00626DC7" w:rsidP="00442842">
      <w:pPr>
        <w:spacing w:after="360"/>
        <w:ind w:firstLine="709"/>
        <w:jc w:val="both"/>
        <w:rPr>
          <w:rFonts w:ascii="Times New Roman" w:hAnsi="Times New Roman"/>
          <w:noProof/>
          <w:sz w:val="28"/>
          <w:szCs w:val="28"/>
        </w:rPr>
      </w:pPr>
      <w:r w:rsidRPr="00324114">
        <w:rPr>
          <w:rFonts w:ascii="Times New Roman" w:hAnsi="Times New Roman"/>
          <w:noProof/>
          <w:sz w:val="28"/>
          <w:szCs w:val="28"/>
        </w:rPr>
        <w:t>1.</w:t>
      </w:r>
      <w:r w:rsidRPr="00324114">
        <w:rPr>
          <w:rFonts w:ascii="Times New Roman" w:hAnsi="Times New Roman"/>
          <w:sz w:val="28"/>
          <w:szCs w:val="28"/>
          <w:lang w:val="uk-UA"/>
        </w:rPr>
        <w:t> </w:t>
      </w:r>
      <w:r w:rsidRPr="00324114">
        <w:rPr>
          <w:rFonts w:ascii="Times New Roman" w:hAnsi="Times New Roman"/>
          <w:noProof/>
          <w:sz w:val="28"/>
          <w:szCs w:val="28"/>
        </w:rPr>
        <w:t xml:space="preserve">Законодательство Донецкой Народной Республики о рекламе основывается на </w:t>
      </w:r>
      <w:hyperlink r:id="rId11" w:history="1">
        <w:r w:rsidRPr="0044061D">
          <w:rPr>
            <w:rStyle w:val="ab"/>
            <w:rFonts w:ascii="Times New Roman" w:hAnsi="Times New Roman"/>
            <w:noProof/>
            <w:sz w:val="28"/>
            <w:szCs w:val="28"/>
          </w:rPr>
          <w:t>Конституции Донецкой Народной Республики</w:t>
        </w:r>
      </w:hyperlink>
      <w:r w:rsidRPr="00324114">
        <w:rPr>
          <w:rFonts w:ascii="Times New Roman" w:hAnsi="Times New Roman"/>
          <w:noProof/>
          <w:sz w:val="28"/>
          <w:szCs w:val="28"/>
        </w:rPr>
        <w:t>, состоит из настоящего Закона, других законов и нормативных правовых актов Донецкой Народной Республики, а также международных договоров Донецкой Народной Республики, ратифицированных в порядке, предусмотренном законодательством Донецкой Народной Республики.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sz w:val="28"/>
          <w:szCs w:val="28"/>
        </w:rPr>
      </w:pPr>
      <w:r w:rsidRPr="00324114">
        <w:rPr>
          <w:rFonts w:ascii="Times New Roman" w:hAnsi="Times New Roman"/>
          <w:sz w:val="28"/>
          <w:szCs w:val="28"/>
          <w:lang w:eastAsia="uk-UA"/>
        </w:rPr>
        <w:t>2.</w:t>
      </w:r>
      <w:r w:rsidRPr="00324114">
        <w:rPr>
          <w:rFonts w:ascii="Times New Roman" w:hAnsi="Times New Roman"/>
          <w:sz w:val="28"/>
          <w:szCs w:val="28"/>
          <w:lang w:val="uk-UA"/>
        </w:rPr>
        <w:t> </w:t>
      </w:r>
      <w:r w:rsidRPr="00324114">
        <w:rPr>
          <w:rFonts w:ascii="Times New Roman" w:hAnsi="Times New Roman"/>
          <w:sz w:val="28"/>
          <w:szCs w:val="28"/>
        </w:rPr>
        <w:t xml:space="preserve">Если международным договором </w:t>
      </w:r>
      <w:r w:rsidRPr="00324114">
        <w:rPr>
          <w:rFonts w:ascii="Times New Roman" w:hAnsi="Times New Roman"/>
          <w:sz w:val="28"/>
          <w:szCs w:val="28"/>
          <w:lang w:eastAsia="uk-UA"/>
        </w:rPr>
        <w:t>Донецкой Народной Республики, ратифицированн</w:t>
      </w:r>
      <w:r>
        <w:rPr>
          <w:rFonts w:ascii="Times New Roman" w:hAnsi="Times New Roman"/>
          <w:sz w:val="28"/>
          <w:szCs w:val="28"/>
          <w:lang w:eastAsia="uk-UA"/>
        </w:rPr>
        <w:t>ы</w:t>
      </w:r>
      <w:r w:rsidRPr="00324114">
        <w:rPr>
          <w:rFonts w:ascii="Times New Roman" w:hAnsi="Times New Roman"/>
          <w:sz w:val="28"/>
          <w:szCs w:val="28"/>
          <w:lang w:eastAsia="uk-UA"/>
        </w:rPr>
        <w:t xml:space="preserve">м в порядке, предусмотренном законодательством Донецкой Народной Республики, </w:t>
      </w:r>
      <w:r w:rsidRPr="00324114">
        <w:rPr>
          <w:rFonts w:ascii="Times New Roman" w:hAnsi="Times New Roman"/>
          <w:sz w:val="28"/>
          <w:szCs w:val="28"/>
        </w:rPr>
        <w:t>установлены иные правила, чем те, которые предусмотрены настоящим Законом, применяются п</w:t>
      </w:r>
      <w:r w:rsidR="000910D3">
        <w:rPr>
          <w:rFonts w:ascii="Times New Roman" w:hAnsi="Times New Roman"/>
          <w:sz w:val="28"/>
          <w:szCs w:val="28"/>
        </w:rPr>
        <w:t>равила международного договора.</w:t>
      </w:r>
    </w:p>
    <w:p w:rsidR="00626DC7" w:rsidRPr="00324114" w:rsidRDefault="00701FCB"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b/>
          <w:sz w:val="28"/>
          <w:szCs w:val="28"/>
        </w:rPr>
      </w:pPr>
      <w:r>
        <w:rPr>
          <w:rStyle w:val="blk"/>
          <w:rFonts w:ascii="Times New Roman" w:hAnsi="Times New Roman"/>
          <w:sz w:val="28"/>
          <w:szCs w:val="28"/>
        </w:rPr>
        <w:t>Статья </w:t>
      </w:r>
      <w:r w:rsidR="00626DC7" w:rsidRPr="00324114">
        <w:rPr>
          <w:rStyle w:val="blk"/>
          <w:rFonts w:ascii="Times New Roman" w:hAnsi="Times New Roman"/>
          <w:sz w:val="28"/>
          <w:szCs w:val="28"/>
        </w:rPr>
        <w:t>4.</w:t>
      </w:r>
      <w:r w:rsidR="00626DC7" w:rsidRPr="00324114">
        <w:rPr>
          <w:rStyle w:val="blk"/>
          <w:rFonts w:ascii="Times New Roman" w:hAnsi="Times New Roman"/>
          <w:b/>
          <w:sz w:val="28"/>
          <w:szCs w:val="28"/>
        </w:rPr>
        <w:t xml:space="preserve"> Использование объектов авторского права </w:t>
      </w:r>
      <w:r w:rsidR="004A65EE">
        <w:rPr>
          <w:rStyle w:val="blk"/>
          <w:rFonts w:ascii="Times New Roman" w:hAnsi="Times New Roman"/>
          <w:b/>
          <w:sz w:val="28"/>
          <w:szCs w:val="28"/>
        </w:rPr>
        <w:t>и (или)</w:t>
      </w:r>
      <w:r w:rsidR="00626DC7" w:rsidRPr="00324114">
        <w:rPr>
          <w:rStyle w:val="blk"/>
          <w:rFonts w:ascii="Times New Roman" w:hAnsi="Times New Roman"/>
          <w:b/>
          <w:sz w:val="28"/>
          <w:szCs w:val="28"/>
        </w:rPr>
        <w:t xml:space="preserve"> смежных прав в рекламе</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 xml:space="preserve">Использование в рекламе объектов авторского права </w:t>
      </w:r>
      <w:r w:rsidR="004A65EE">
        <w:rPr>
          <w:rFonts w:ascii="Times New Roman" w:hAnsi="Times New Roman"/>
          <w:sz w:val="28"/>
          <w:szCs w:val="28"/>
        </w:rPr>
        <w:t>и (или)</w:t>
      </w:r>
      <w:r w:rsidRPr="00324114">
        <w:rPr>
          <w:rFonts w:ascii="Times New Roman" w:hAnsi="Times New Roman"/>
          <w:sz w:val="28"/>
          <w:szCs w:val="28"/>
        </w:rPr>
        <w:t xml:space="preserve"> смежных прав осуществляется в соответствии с требованиями законодательства Донецкой Народной Республики об авторском праве и смежных правах.</w:t>
      </w:r>
    </w:p>
    <w:p w:rsidR="008D27B2" w:rsidRDefault="008D27B2"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p>
    <w:p w:rsidR="00626DC7" w:rsidRPr="00324114" w:rsidRDefault="00701FCB"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b/>
          <w:sz w:val="28"/>
          <w:szCs w:val="28"/>
        </w:rPr>
      </w:pPr>
      <w:bookmarkStart w:id="0" w:name="_GoBack"/>
      <w:bookmarkEnd w:id="0"/>
      <w:r>
        <w:rPr>
          <w:rFonts w:ascii="Times New Roman" w:hAnsi="Times New Roman"/>
          <w:sz w:val="28"/>
          <w:szCs w:val="28"/>
        </w:rPr>
        <w:lastRenderedPageBreak/>
        <w:t>Статья </w:t>
      </w:r>
      <w:r w:rsidR="00626DC7" w:rsidRPr="00324114">
        <w:rPr>
          <w:rFonts w:ascii="Times New Roman" w:hAnsi="Times New Roman"/>
          <w:sz w:val="28"/>
          <w:szCs w:val="28"/>
        </w:rPr>
        <w:t>5.</w:t>
      </w:r>
      <w:r w:rsidR="00626DC7" w:rsidRPr="00324114">
        <w:rPr>
          <w:rFonts w:ascii="Times New Roman" w:hAnsi="Times New Roman"/>
          <w:b/>
          <w:sz w:val="28"/>
          <w:szCs w:val="28"/>
        </w:rPr>
        <w:t xml:space="preserve"> Спонсорство </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В теле-, радиопередачах, материалах в других средствах массовой информации, зрелищных и других мероприятиях, которые созданы и проводятся при участии спонсоров, запрещается приводить любую информацию рекламного характера о спонсоре </w:t>
      </w:r>
      <w:r w:rsidR="004A65EE">
        <w:rPr>
          <w:rFonts w:ascii="Times New Roman" w:hAnsi="Times New Roman"/>
          <w:sz w:val="28"/>
          <w:szCs w:val="28"/>
        </w:rPr>
        <w:t>и (или)</w:t>
      </w:r>
      <w:r w:rsidRPr="00324114">
        <w:rPr>
          <w:rFonts w:ascii="Times New Roman" w:hAnsi="Times New Roman"/>
          <w:sz w:val="28"/>
          <w:szCs w:val="28"/>
        </w:rPr>
        <w:t xml:space="preserve"> его товарах, кроме имени или наименования и знака для товаров и услуг спонсоров.</w:t>
      </w:r>
    </w:p>
    <w:p w:rsidR="00626DC7" w:rsidRPr="00324114" w:rsidRDefault="00626DC7" w:rsidP="00442842">
      <w:pPr>
        <w:autoSpaceDE w:val="0"/>
        <w:autoSpaceDN w:val="0"/>
        <w:adjustRightInd w:val="0"/>
        <w:spacing w:after="360"/>
        <w:ind w:firstLine="709"/>
        <w:jc w:val="both"/>
        <w:rPr>
          <w:rFonts w:ascii="Times New Roman" w:hAnsi="Times New Roman"/>
          <w:noProof/>
          <w:sz w:val="28"/>
          <w:szCs w:val="28"/>
        </w:rPr>
      </w:pPr>
      <w:r w:rsidRPr="00324114">
        <w:rPr>
          <w:rFonts w:ascii="Times New Roman" w:hAnsi="Times New Roman"/>
          <w:noProof/>
          <w:sz w:val="28"/>
          <w:szCs w:val="28"/>
        </w:rPr>
        <w:t>2.</w:t>
      </w:r>
      <w:r w:rsidRPr="00324114">
        <w:rPr>
          <w:rFonts w:ascii="Times New Roman" w:hAnsi="Times New Roman"/>
          <w:sz w:val="28"/>
          <w:szCs w:val="28"/>
          <w:lang w:val="uk-UA"/>
        </w:rPr>
        <w:t> </w:t>
      </w:r>
      <w:r w:rsidRPr="00324114">
        <w:rPr>
          <w:rFonts w:ascii="Times New Roman" w:hAnsi="Times New Roman"/>
          <w:noProof/>
          <w:sz w:val="28"/>
          <w:szCs w:val="28"/>
        </w:rPr>
        <w:t>Не допускается спонсорская реклама в отношении лиц, которые производят или распространяют товары, реклама которых запрещена настоящим Законом.</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noProof/>
          <w:sz w:val="28"/>
          <w:szCs w:val="28"/>
        </w:rPr>
      </w:pPr>
      <w:r w:rsidRPr="00324114">
        <w:rPr>
          <w:rFonts w:ascii="Times New Roman" w:hAnsi="Times New Roman"/>
          <w:noProof/>
          <w:sz w:val="28"/>
          <w:szCs w:val="28"/>
        </w:rPr>
        <w:t>3.</w:t>
      </w:r>
      <w:r w:rsidRPr="00324114">
        <w:rPr>
          <w:rFonts w:ascii="Times New Roman" w:hAnsi="Times New Roman"/>
          <w:sz w:val="28"/>
          <w:szCs w:val="28"/>
          <w:lang w:val="uk-UA"/>
        </w:rPr>
        <w:t> </w:t>
      </w:r>
      <w:r w:rsidRPr="00324114">
        <w:rPr>
          <w:rFonts w:ascii="Times New Roman" w:hAnsi="Times New Roman"/>
          <w:noProof/>
          <w:sz w:val="28"/>
          <w:szCs w:val="28"/>
        </w:rPr>
        <w:t xml:space="preserve">Не допускается спонсорская реклама в отношении лиц, которые производят или распространяют товары, производство </w:t>
      </w:r>
      <w:r w:rsidR="004A65EE">
        <w:rPr>
          <w:rFonts w:ascii="Times New Roman" w:hAnsi="Times New Roman"/>
          <w:noProof/>
          <w:sz w:val="28"/>
          <w:szCs w:val="28"/>
        </w:rPr>
        <w:t>и (или)</w:t>
      </w:r>
      <w:r w:rsidRPr="00324114">
        <w:rPr>
          <w:rFonts w:ascii="Times New Roman" w:hAnsi="Times New Roman"/>
          <w:noProof/>
          <w:sz w:val="28"/>
          <w:szCs w:val="28"/>
        </w:rPr>
        <w:t xml:space="preserve"> обращение которых запрещено законодательством Донецкой Народной Республики.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 xml:space="preserve">Программа, передача, подготовленная при поддержке спонсора, должна быть обозначена с помощью титров или дикторского текста в начале </w:t>
      </w:r>
      <w:r w:rsidR="004A65EE">
        <w:rPr>
          <w:rFonts w:ascii="Times New Roman" w:hAnsi="Times New Roman"/>
          <w:sz w:val="28"/>
          <w:szCs w:val="28"/>
        </w:rPr>
        <w:t>и (или)</w:t>
      </w:r>
      <w:r>
        <w:rPr>
          <w:rFonts w:ascii="Times New Roman" w:hAnsi="Times New Roman"/>
          <w:sz w:val="28"/>
          <w:szCs w:val="28"/>
        </w:rPr>
        <w:t xml:space="preserve"> в </w:t>
      </w:r>
      <w:r w:rsidRPr="00324114">
        <w:rPr>
          <w:rFonts w:ascii="Times New Roman" w:hAnsi="Times New Roman"/>
          <w:sz w:val="28"/>
          <w:szCs w:val="28"/>
        </w:rPr>
        <w:t>конце программы, передачи.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Спонсор не имеет права влиять на содержание и время выхода в эфир программы, передачи или содержание материалов печатного издания, которые он спонсирует.</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6.</w:t>
      </w:r>
      <w:r w:rsidR="00626DC7" w:rsidRPr="00324114">
        <w:rPr>
          <w:rFonts w:ascii="Times New Roman" w:hAnsi="Times New Roman"/>
          <w:b/>
          <w:sz w:val="28"/>
          <w:szCs w:val="28"/>
          <w:lang w:eastAsia="ru-RU"/>
        </w:rPr>
        <w:t xml:space="preserve"> Общие требования к рекламе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должна быть добросовестной и достоверной. Ненадлежащая реклама не допускается.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Недобросовестной признается реклама, которая: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содержит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proofErr w:type="gramStart"/>
      <w:r w:rsidRPr="00324114">
        <w:rPr>
          <w:rFonts w:ascii="Times New Roman" w:hAnsi="Times New Roman"/>
          <w:sz w:val="28"/>
          <w:szCs w:val="28"/>
          <w:lang w:eastAsia="ru-RU"/>
        </w:rPr>
        <w:t>порочит честь</w:t>
      </w:r>
      <w:proofErr w:type="gramEnd"/>
      <w:r w:rsidRPr="00324114">
        <w:rPr>
          <w:rFonts w:ascii="Times New Roman" w:hAnsi="Times New Roman"/>
          <w:sz w:val="28"/>
          <w:szCs w:val="28"/>
          <w:lang w:eastAsia="ru-RU"/>
        </w:rPr>
        <w:t>, достоинство или деловую репутацию лица, в том числе конкурента;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является актом недобросовестной конкуренции в соответствии с </w:t>
      </w:r>
      <w:r>
        <w:rPr>
          <w:rFonts w:ascii="Times New Roman" w:hAnsi="Times New Roman"/>
          <w:sz w:val="28"/>
          <w:szCs w:val="28"/>
          <w:lang w:eastAsia="ru-RU"/>
        </w:rPr>
        <w:t xml:space="preserve">антимонопольным </w:t>
      </w:r>
      <w:r w:rsidRPr="00324114">
        <w:rPr>
          <w:rFonts w:ascii="Times New Roman" w:hAnsi="Times New Roman"/>
          <w:sz w:val="28"/>
          <w:szCs w:val="28"/>
          <w:lang w:eastAsia="ru-RU"/>
        </w:rPr>
        <w:t>законодательств</w:t>
      </w:r>
      <w:r>
        <w:rPr>
          <w:rFonts w:ascii="Times New Roman" w:hAnsi="Times New Roman"/>
          <w:sz w:val="28"/>
          <w:szCs w:val="28"/>
          <w:lang w:eastAsia="ru-RU"/>
        </w:rPr>
        <w:t>ом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rPr>
        <w:t>вводит или может ввести в заблуждение потребителей рекламы, нанести вред лицам, государству или обществу вследствие неточности, недостоверности, двусмысленности, преувеличения, умалчивания, нарушения требований относительно времени, места и способа распространения.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должна быть четко отделена от другой информации, независимо от форм и способа распространения, таким образом, чтобы ее можно было идентифицировать как рекламу.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Недостоверной признается реклама, которая содержит не соответствующие действительности сведения: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(эксплуа</w:t>
      </w:r>
      <w:r w:rsidR="000B64B3">
        <w:rPr>
          <w:rFonts w:ascii="Times New Roman" w:hAnsi="Times New Roman"/>
          <w:sz w:val="28"/>
          <w:szCs w:val="28"/>
          <w:lang w:eastAsia="ru-RU"/>
        </w:rPr>
        <w:t>тации), сроках годности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 ассортименте и о комплектации товаров, о возможности их приобретения в определенном месте или в течение определенного срока, а </w:t>
      </w:r>
      <w:proofErr w:type="gramStart"/>
      <w:r w:rsidRPr="00324114">
        <w:rPr>
          <w:rFonts w:ascii="Times New Roman" w:hAnsi="Times New Roman"/>
          <w:sz w:val="28"/>
          <w:szCs w:val="28"/>
          <w:lang w:eastAsia="ru-RU"/>
        </w:rPr>
        <w:t>также</w:t>
      </w:r>
      <w:proofErr w:type="gramEnd"/>
      <w:r w:rsidRPr="00324114">
        <w:rPr>
          <w:rFonts w:ascii="Times New Roman" w:hAnsi="Times New Roman"/>
          <w:sz w:val="28"/>
          <w:szCs w:val="28"/>
          <w:lang w:eastAsia="ru-RU"/>
        </w:rPr>
        <w:t xml:space="preserve"> если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rsidR="000B64B3">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4)</w:t>
      </w:r>
      <w:r w:rsidRPr="00324114">
        <w:rPr>
          <w:rFonts w:ascii="Times New Roman" w:hAnsi="Times New Roman"/>
          <w:sz w:val="28"/>
          <w:szCs w:val="28"/>
          <w:lang w:val="uk-UA"/>
        </w:rPr>
        <w:t> </w:t>
      </w:r>
      <w:r w:rsidRPr="00324114">
        <w:rPr>
          <w:rFonts w:ascii="Times New Roman" w:hAnsi="Times New Roman"/>
          <w:sz w:val="28"/>
          <w:szCs w:val="28"/>
          <w:lang w:eastAsia="ru-RU"/>
        </w:rPr>
        <w:t>о стоимости или цене товара, порядке его оплаты, размере скидок, тарифов и други</w:t>
      </w:r>
      <w:r w:rsidR="000B64B3">
        <w:rPr>
          <w:rFonts w:ascii="Times New Roman" w:hAnsi="Times New Roman"/>
          <w:sz w:val="28"/>
          <w:szCs w:val="28"/>
          <w:lang w:eastAsia="ru-RU"/>
        </w:rPr>
        <w:t>х условиях приобретения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об условиях доставки, обмена, ремонта и обслуживания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о гарантийных обязательствах изготовителя или продавца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о правах на использование официальных государственных символов (флагов, гербов, гимнов) и символов международных организаций;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об официальном или общественном признании, о получении медалей, призов, дипломов или иных наград;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о результатах исследований и испытаний;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о предоставлении дополнительных прав или преимуще</w:t>
      </w:r>
      <w:proofErr w:type="gramStart"/>
      <w:r w:rsidRPr="00324114">
        <w:rPr>
          <w:rFonts w:ascii="Times New Roman" w:hAnsi="Times New Roman"/>
          <w:sz w:val="28"/>
          <w:szCs w:val="28"/>
          <w:lang w:eastAsia="ru-RU"/>
        </w:rPr>
        <w:t>ств пр</w:t>
      </w:r>
      <w:proofErr w:type="gramEnd"/>
      <w:r w:rsidRPr="00324114">
        <w:rPr>
          <w:rFonts w:ascii="Times New Roman" w:hAnsi="Times New Roman"/>
          <w:sz w:val="28"/>
          <w:szCs w:val="28"/>
          <w:lang w:eastAsia="ru-RU"/>
        </w:rPr>
        <w:t>иоб</w:t>
      </w:r>
      <w:r w:rsidR="000B64B3">
        <w:rPr>
          <w:rFonts w:ascii="Times New Roman" w:hAnsi="Times New Roman"/>
          <w:sz w:val="28"/>
          <w:szCs w:val="28"/>
          <w:lang w:eastAsia="ru-RU"/>
        </w:rPr>
        <w:t>ретателю рекламируемого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о фактическом размере спроса на рекламируемый или иной товар;</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об объеме производства или продажи р</w:t>
      </w:r>
      <w:r w:rsidR="000B64B3">
        <w:rPr>
          <w:rFonts w:ascii="Times New Roman" w:hAnsi="Times New Roman"/>
          <w:sz w:val="28"/>
          <w:szCs w:val="28"/>
          <w:lang w:eastAsia="ru-RU"/>
        </w:rPr>
        <w:t>екламируемого или иного товара;</w:t>
      </w:r>
    </w:p>
    <w:p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626DC7" w:rsidRPr="00687203" w:rsidRDefault="00626DC7" w:rsidP="00442842">
      <w:pPr>
        <w:spacing w:after="360"/>
        <w:ind w:firstLine="709"/>
        <w:jc w:val="both"/>
        <w:rPr>
          <w:rStyle w:val="blk"/>
          <w:rFonts w:ascii="Times New Roman" w:hAnsi="Times New Roman"/>
          <w:sz w:val="28"/>
          <w:szCs w:val="28"/>
        </w:rPr>
      </w:pPr>
      <w:proofErr w:type="gramStart"/>
      <w:r>
        <w:rPr>
          <w:rStyle w:val="blk"/>
          <w:rFonts w:ascii="Times New Roman" w:hAnsi="Times New Roman"/>
          <w:sz w:val="28"/>
          <w:szCs w:val="28"/>
        </w:rPr>
        <w:t>16)</w:t>
      </w:r>
      <w:r w:rsidRPr="00324114">
        <w:rPr>
          <w:rFonts w:ascii="Times New Roman" w:hAnsi="Times New Roman"/>
          <w:sz w:val="28"/>
          <w:szCs w:val="28"/>
          <w:lang w:val="uk-UA"/>
        </w:rPr>
        <w:t> </w:t>
      </w:r>
      <w:r w:rsidRPr="003C6797">
        <w:rPr>
          <w:rStyle w:val="blk"/>
          <w:rFonts w:ascii="Times New Roman" w:hAnsi="Times New Roman"/>
          <w:sz w:val="28"/>
          <w:szCs w:val="28"/>
        </w:rPr>
        <w:t xml:space="preserve">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w:t>
      </w:r>
      <w:r w:rsidRPr="003C6797">
        <w:rPr>
          <w:rStyle w:val="blk"/>
          <w:rFonts w:ascii="Times New Roman" w:hAnsi="Times New Roman"/>
          <w:sz w:val="28"/>
          <w:szCs w:val="28"/>
        </w:rPr>
        <w:lastRenderedPageBreak/>
        <w:t>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626DC7" w:rsidRPr="00324114" w:rsidRDefault="00626DC7" w:rsidP="00442842">
      <w:pPr>
        <w:spacing w:after="360"/>
        <w:ind w:firstLine="709"/>
        <w:jc w:val="both"/>
        <w:rPr>
          <w:rFonts w:ascii="Times New Roman" w:hAnsi="Times New Roman"/>
          <w:sz w:val="28"/>
          <w:szCs w:val="28"/>
          <w:lang w:eastAsia="ru-RU"/>
        </w:rPr>
      </w:pPr>
      <w:r>
        <w:rPr>
          <w:rStyle w:val="blk"/>
          <w:rFonts w:ascii="Times New Roman" w:hAnsi="Times New Roman"/>
          <w:sz w:val="28"/>
          <w:szCs w:val="28"/>
        </w:rPr>
        <w:t>17)</w:t>
      </w:r>
      <w:r w:rsidRPr="00324114">
        <w:rPr>
          <w:rFonts w:ascii="Times New Roman" w:hAnsi="Times New Roman"/>
          <w:sz w:val="28"/>
          <w:szCs w:val="28"/>
          <w:lang w:val="uk-UA"/>
        </w:rPr>
        <w:t> </w:t>
      </w:r>
      <w:r w:rsidRPr="008052BE">
        <w:rPr>
          <w:rStyle w:val="blk"/>
          <w:rFonts w:ascii="Times New Roman" w:hAnsi="Times New Roman"/>
          <w:sz w:val="28"/>
          <w:szCs w:val="28"/>
        </w:rPr>
        <w:t>о лице, обязавшемся по ценной бумаге;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Pr>
          <w:rFonts w:ascii="Times New Roman" w:hAnsi="Times New Roman"/>
          <w:sz w:val="28"/>
          <w:szCs w:val="28"/>
          <w:lang w:eastAsia="ru-RU"/>
        </w:rPr>
        <w:t>8</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об источнике информации, подлежащей раскрытию в соответствии с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Pr>
          <w:rFonts w:ascii="Times New Roman" w:hAnsi="Times New Roman"/>
          <w:sz w:val="28"/>
          <w:szCs w:val="28"/>
          <w:lang w:eastAsia="ru-RU"/>
        </w:rPr>
        <w:t>9</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законодательство</w:t>
      </w:r>
      <w:r w:rsidR="000B64B3">
        <w:rPr>
          <w:rFonts w:ascii="Times New Roman" w:hAnsi="Times New Roman"/>
          <w:sz w:val="28"/>
          <w:szCs w:val="28"/>
          <w:lang w:eastAsia="ru-RU"/>
        </w:rPr>
        <w:t>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20</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об изготовителе или о продавце рекламируемого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побуждать к совершению противоправных действий, установленных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поощрять, пропагандировать насилие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жестокость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побуждать к насилию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жестокости, к действиям, способным нанести вред здоровью граждан, собственности Донецкой Народной Республики, организаций или граждан либо побуждать к действиям</w:t>
      </w:r>
      <w:r>
        <w:rPr>
          <w:rFonts w:ascii="Times New Roman" w:hAnsi="Times New Roman"/>
          <w:sz w:val="28"/>
          <w:szCs w:val="28"/>
          <w:lang w:eastAsia="ru-RU"/>
        </w:rPr>
        <w:t>,</w:t>
      </w:r>
      <w:r w:rsidRPr="00324114">
        <w:rPr>
          <w:rFonts w:ascii="Times New Roman" w:hAnsi="Times New Roman"/>
          <w:sz w:val="28"/>
          <w:szCs w:val="28"/>
          <w:lang w:eastAsia="ru-RU"/>
        </w:rPr>
        <w:t xml:space="preserve"> угрожающим их безопасности, и иным действиям, нарушающим законодательство Донецкой Народной Республики;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lang w:eastAsia="ru-RU"/>
        </w:rPr>
        <w:t>угрожать безопасности движения автомобильного, железнодорожного, водного, воздушного транспорта;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формировать негативное отношение к лицам, не пользующимся рекламируемыми товарами, или осуждать таких лиц;</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информацию порнографического характера;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обещание или гарантию либо высказывать предположение о будущей эффективности (доходности) рекламируемого товара или вида деятельности.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6.</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не допускается:</w:t>
      </w:r>
    </w:p>
    <w:p w:rsidR="00626DC7" w:rsidRPr="00324114" w:rsidRDefault="00626DC7" w:rsidP="00442842">
      <w:pPr>
        <w:pStyle w:val="newncpi"/>
        <w:shd w:val="clear" w:color="auto" w:fill="FFFFFF"/>
        <w:spacing w:before="0" w:beforeAutospacing="0" w:after="360" w:afterAutospacing="0" w:line="276" w:lineRule="auto"/>
        <w:ind w:firstLine="709"/>
        <w:jc w:val="both"/>
        <w:rPr>
          <w:b/>
          <w:i/>
          <w:sz w:val="28"/>
          <w:szCs w:val="28"/>
        </w:rPr>
      </w:pPr>
      <w:r w:rsidRPr="00324114">
        <w:rPr>
          <w:sz w:val="28"/>
          <w:szCs w:val="28"/>
        </w:rPr>
        <w:t>1)</w:t>
      </w:r>
      <w:r w:rsidRPr="00324114">
        <w:rPr>
          <w:sz w:val="28"/>
          <w:szCs w:val="28"/>
          <w:lang w:val="uk-UA"/>
        </w:rPr>
        <w:t> </w:t>
      </w:r>
      <w:r w:rsidRPr="00324114">
        <w:rPr>
          <w:sz w:val="28"/>
          <w:szCs w:val="28"/>
        </w:rPr>
        <w:t>использование фамилий, имен и отчеств, псевдонимов или изображений лица, образов или высказываний граждан Донецкой Народной Республики без их согласия или согласия их законных представителей;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иностранных слов и выражений, которые могут привести к искажению смысла информации;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демонстрация процессов курения и потребления алкогольной продукции;</w:t>
      </w:r>
    </w:p>
    <w:p w:rsidR="00626DC7" w:rsidRPr="00324114" w:rsidRDefault="00626DC7" w:rsidP="00442842">
      <w:pPr>
        <w:spacing w:after="360"/>
        <w:ind w:firstLine="709"/>
        <w:jc w:val="both"/>
        <w:rPr>
          <w:rFonts w:ascii="Times New Roman" w:hAnsi="Times New Roman"/>
          <w:sz w:val="28"/>
          <w:szCs w:val="28"/>
          <w:lang w:eastAsia="ru-RU"/>
        </w:rPr>
      </w:pPr>
      <w:proofErr w:type="gramStart"/>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использование образов </w:t>
      </w:r>
      <w:r w:rsidRPr="00324114">
        <w:rPr>
          <w:rFonts w:ascii="Times New Roman" w:hAnsi="Times New Roman"/>
          <w:color w:val="000000"/>
          <w:sz w:val="28"/>
          <w:szCs w:val="28"/>
        </w:rPr>
        <w:t xml:space="preserve">или высказываний </w:t>
      </w:r>
      <w:r w:rsidRPr="00324114">
        <w:rPr>
          <w:rFonts w:ascii="Times New Roman" w:hAnsi="Times New Roman"/>
          <w:sz w:val="28"/>
          <w:szCs w:val="28"/>
          <w:lang w:eastAsia="ru-RU"/>
        </w:rPr>
        <w:t xml:space="preserve">медицинских </w:t>
      </w:r>
      <w:r w:rsidR="004A65EE">
        <w:rPr>
          <w:rFonts w:ascii="Times New Roman" w:hAnsi="Times New Roman"/>
          <w:sz w:val="28"/>
          <w:szCs w:val="28"/>
          <w:lang w:eastAsia="ru-RU"/>
        </w:rPr>
        <w:t>и (или)</w:t>
      </w:r>
      <w:r w:rsidRPr="00324114">
        <w:rPr>
          <w:rFonts w:ascii="Times New Roman" w:hAnsi="Times New Roman"/>
          <w:b/>
          <w:i/>
          <w:sz w:val="28"/>
          <w:szCs w:val="28"/>
          <w:lang w:eastAsia="ru-RU"/>
        </w:rPr>
        <w:t xml:space="preserve"> </w:t>
      </w:r>
      <w:r w:rsidRPr="00324114">
        <w:rPr>
          <w:rFonts w:ascii="Times New Roman" w:hAnsi="Times New Roman"/>
          <w:sz w:val="28"/>
          <w:szCs w:val="28"/>
          <w:lang w:eastAsia="ru-RU"/>
        </w:rPr>
        <w:t xml:space="preserve">фармацевтических работников, за исключением такого использования в социальной рекламе, в рекламе медицинских услуг, средств личной гигиены, а также в рекламе, потребителями которой являются исключительно медицинские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фармацевтические работники, в рекламе, распространяемой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w:t>
      </w:r>
      <w:r>
        <w:rPr>
          <w:rFonts w:ascii="Times New Roman" w:hAnsi="Times New Roman"/>
          <w:sz w:val="28"/>
          <w:szCs w:val="28"/>
          <w:lang w:eastAsia="ru-RU"/>
        </w:rPr>
        <w:t>,</w:t>
      </w:r>
      <w:r w:rsidRPr="00324114">
        <w:rPr>
          <w:rFonts w:ascii="Times New Roman" w:hAnsi="Times New Roman"/>
          <w:sz w:val="28"/>
          <w:szCs w:val="28"/>
          <w:lang w:eastAsia="ru-RU"/>
        </w:rPr>
        <w:t xml:space="preserve"> в рекламе, размещенной в печатных изданиях</w:t>
      </w:r>
      <w:proofErr w:type="gramEnd"/>
      <w:r w:rsidRPr="00324114">
        <w:rPr>
          <w:rFonts w:ascii="Times New Roman" w:hAnsi="Times New Roman"/>
          <w:sz w:val="28"/>
          <w:szCs w:val="28"/>
          <w:lang w:eastAsia="ru-RU"/>
        </w:rPr>
        <w:t xml:space="preserve">, </w:t>
      </w:r>
      <w:proofErr w:type="gramStart"/>
      <w:r w:rsidRPr="00324114">
        <w:rPr>
          <w:rFonts w:ascii="Times New Roman" w:hAnsi="Times New Roman"/>
          <w:sz w:val="28"/>
          <w:szCs w:val="28"/>
          <w:lang w:eastAsia="ru-RU"/>
        </w:rPr>
        <w:t xml:space="preserve">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 </w:t>
      </w:r>
      <w:proofErr w:type="gramEnd"/>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указание на то, что рекламируемый товар произведен с использованием тканей эмбриона человека;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указание на лечебные свойства, то есть положительное влияние на течение болезни, медицинских услуг, в том числе методов профилактики, диагностики, лечения и медицинской реабилитации, медицинских изделий или иного объекта рекламирования.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proofErr w:type="gramStart"/>
      <w:r w:rsidRPr="00324114">
        <w:rPr>
          <w:rFonts w:ascii="Times New Roman" w:hAnsi="Times New Roman"/>
          <w:sz w:val="28"/>
          <w:szCs w:val="28"/>
          <w:lang w:eastAsia="ru-RU"/>
        </w:rPr>
        <w:t xml:space="preserve">В рекламе не допускается использование бранных слов, непристойных и оскорбительных образов, жестов, сравнений и выражений, в том числе в отношении пола, расы, национальности, профессии, социальной категории, возраста, языка человека и гражданина, религиозных символов, объектов культурного наследия (памятников истории и культуры), объектов культурного </w:t>
      </w:r>
      <w:r w:rsidRPr="00324114">
        <w:rPr>
          <w:rFonts w:ascii="Times New Roman" w:hAnsi="Times New Roman"/>
          <w:sz w:val="28"/>
          <w:szCs w:val="28"/>
          <w:lang w:eastAsia="ru-RU"/>
        </w:rPr>
        <w:lastRenderedPageBreak/>
        <w:t>наследия, включенных в Список всемирного наследия, а также официальных государственных символов (флаг</w:t>
      </w:r>
      <w:r>
        <w:rPr>
          <w:rFonts w:ascii="Times New Roman" w:hAnsi="Times New Roman"/>
          <w:sz w:val="28"/>
          <w:szCs w:val="28"/>
          <w:lang w:eastAsia="ru-RU"/>
        </w:rPr>
        <w:t>а</w:t>
      </w:r>
      <w:r w:rsidRPr="00324114">
        <w:rPr>
          <w:rFonts w:ascii="Times New Roman" w:hAnsi="Times New Roman"/>
          <w:sz w:val="28"/>
          <w:szCs w:val="28"/>
          <w:lang w:eastAsia="ru-RU"/>
        </w:rPr>
        <w:t>, герб</w:t>
      </w:r>
      <w:r>
        <w:rPr>
          <w:rFonts w:ascii="Times New Roman" w:hAnsi="Times New Roman"/>
          <w:sz w:val="28"/>
          <w:szCs w:val="28"/>
          <w:lang w:eastAsia="ru-RU"/>
        </w:rPr>
        <w:t>а</w:t>
      </w:r>
      <w:r w:rsidRPr="00324114">
        <w:rPr>
          <w:rFonts w:ascii="Times New Roman" w:hAnsi="Times New Roman"/>
          <w:sz w:val="28"/>
          <w:szCs w:val="28"/>
          <w:lang w:eastAsia="ru-RU"/>
        </w:rPr>
        <w:t>, гимн</w:t>
      </w:r>
      <w:r>
        <w:rPr>
          <w:rFonts w:ascii="Times New Roman" w:hAnsi="Times New Roman"/>
          <w:sz w:val="28"/>
          <w:szCs w:val="28"/>
          <w:lang w:eastAsia="ru-RU"/>
        </w:rPr>
        <w:t>а</w:t>
      </w:r>
      <w:r w:rsidRPr="00324114">
        <w:rPr>
          <w:rFonts w:ascii="Times New Roman" w:hAnsi="Times New Roman"/>
          <w:sz w:val="28"/>
          <w:szCs w:val="28"/>
          <w:lang w:eastAsia="ru-RU"/>
        </w:rPr>
        <w:t xml:space="preserve">), </w:t>
      </w:r>
      <w:r w:rsidRPr="00324114">
        <w:rPr>
          <w:rFonts w:ascii="Times New Roman" w:hAnsi="Times New Roman"/>
          <w:sz w:val="28"/>
          <w:szCs w:val="28"/>
        </w:rPr>
        <w:t>государственных символов других государств</w:t>
      </w:r>
      <w:proofErr w:type="gramEnd"/>
      <w:r w:rsidRPr="00324114">
        <w:rPr>
          <w:rFonts w:ascii="Times New Roman" w:hAnsi="Times New Roman"/>
          <w:sz w:val="28"/>
          <w:szCs w:val="28"/>
        </w:rPr>
        <w:t xml:space="preserve"> и международных организаций, официальных названий органов государственной власти, органов местного самоуправления</w:t>
      </w:r>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w:t>
      </w:r>
      <w:r>
        <w:rPr>
          <w:rFonts w:ascii="Times New Roman" w:hAnsi="Times New Roman"/>
          <w:sz w:val="28"/>
          <w:szCs w:val="28"/>
          <w:lang w:eastAsia="ru-RU"/>
        </w:rPr>
        <w:t>е</w:t>
      </w:r>
      <w:r w:rsidRPr="00324114">
        <w:rPr>
          <w:rFonts w:ascii="Times New Roman" w:hAnsi="Times New Roman"/>
          <w:sz w:val="28"/>
          <w:szCs w:val="28"/>
          <w:lang w:eastAsia="ru-RU"/>
        </w:rPr>
        <w:t>тся использование в радио-, теле-, видео-, ауди</w:t>
      </w:r>
      <w:proofErr w:type="gramStart"/>
      <w:r w:rsidRPr="00324114">
        <w:rPr>
          <w:rFonts w:ascii="Times New Roman" w:hAnsi="Times New Roman"/>
          <w:sz w:val="28"/>
          <w:szCs w:val="28"/>
          <w:lang w:eastAsia="ru-RU"/>
        </w:rPr>
        <w:t>о-</w:t>
      </w:r>
      <w:proofErr w:type="gramEnd"/>
      <w:r w:rsidRPr="00324114">
        <w:rPr>
          <w:rFonts w:ascii="Times New Roman" w:hAnsi="Times New Roman"/>
          <w:sz w:val="28"/>
          <w:szCs w:val="28"/>
          <w:lang w:eastAsia="ru-RU"/>
        </w:rPr>
        <w:t xml:space="preserve"> и кинопродукции или в другой продукции распространение скрытой рекламы, в том числе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размещение рекламы в учебниках, учебных пособиях, другой учебной литературе, предназначенных для обучения детей,</w:t>
      </w:r>
      <w:r>
        <w:rPr>
          <w:rFonts w:ascii="Times New Roman" w:hAnsi="Times New Roman"/>
          <w:sz w:val="28"/>
          <w:szCs w:val="28"/>
          <w:lang w:eastAsia="ru-RU"/>
        </w:rPr>
        <w:t xml:space="preserve"> в</w:t>
      </w:r>
      <w:r w:rsidRPr="00324114">
        <w:rPr>
          <w:rFonts w:ascii="Times New Roman" w:hAnsi="Times New Roman"/>
          <w:sz w:val="28"/>
          <w:szCs w:val="28"/>
          <w:lang w:eastAsia="ru-RU"/>
        </w:rPr>
        <w:t xml:space="preserve"> школьных дневниках и тетрадях, </w:t>
      </w:r>
      <w:r w:rsidRPr="00324114">
        <w:rPr>
          <w:rFonts w:ascii="Times New Roman" w:hAnsi="Times New Roman"/>
          <w:sz w:val="28"/>
          <w:szCs w:val="28"/>
        </w:rPr>
        <w:t xml:space="preserve">а также </w:t>
      </w:r>
      <w:r>
        <w:rPr>
          <w:rFonts w:ascii="Times New Roman" w:hAnsi="Times New Roman"/>
          <w:sz w:val="28"/>
          <w:szCs w:val="28"/>
        </w:rPr>
        <w:t xml:space="preserve">в </w:t>
      </w:r>
      <w:r w:rsidRPr="00324114">
        <w:rPr>
          <w:rFonts w:ascii="Times New Roman" w:hAnsi="Times New Roman"/>
          <w:sz w:val="28"/>
          <w:szCs w:val="28"/>
        </w:rPr>
        <w:t xml:space="preserve">учебной литературе, предназначенной для обучения в </w:t>
      </w:r>
      <w:r w:rsidRPr="00324114">
        <w:rPr>
          <w:rFonts w:ascii="Times New Roman" w:hAnsi="Times New Roman"/>
          <w:sz w:val="28"/>
          <w:szCs w:val="28"/>
          <w:lang w:eastAsia="uk-UA"/>
        </w:rPr>
        <w:t>образовательных организациях высшего профессионального образования, профессиональных образовательных организациях, общеобразовательных и иных образовательных организациях</w:t>
      </w:r>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uk-UA"/>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rPr>
        <w:t xml:space="preserve">Не допускается размещение рекламы, кроме социальной рекламы, в помещениях органов государственной власти и органов местного самоуправления, </w:t>
      </w:r>
      <w:r w:rsidRPr="00324114">
        <w:rPr>
          <w:rFonts w:ascii="Times New Roman" w:hAnsi="Times New Roman"/>
          <w:sz w:val="28"/>
          <w:szCs w:val="28"/>
          <w:lang w:eastAsia="uk-UA"/>
        </w:rPr>
        <w:t>дошкольных образовательных и общеобразовательных</w:t>
      </w:r>
      <w:r w:rsidRPr="00324114">
        <w:rPr>
          <w:rFonts w:ascii="Times New Roman" w:hAnsi="Times New Roman"/>
          <w:sz w:val="28"/>
          <w:szCs w:val="28"/>
        </w:rPr>
        <w:t xml:space="preserve"> </w:t>
      </w:r>
      <w:r w:rsidRPr="00324114">
        <w:rPr>
          <w:rFonts w:ascii="Times New Roman" w:hAnsi="Times New Roman"/>
          <w:sz w:val="28"/>
          <w:szCs w:val="28"/>
          <w:lang w:eastAsia="uk-UA"/>
        </w:rPr>
        <w:t xml:space="preserve">организациях.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При производстве, размещении и распространении рекламы должны соблюдаться требования законодательства Донецкой Народной Республики, в том числе требования гражданского законодательства Донецкой Народной Республики.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lang w:eastAsia="uk-UA"/>
        </w:rPr>
      </w:pPr>
      <w:r w:rsidRPr="00324114">
        <w:rPr>
          <w:rFonts w:ascii="Times New Roman" w:hAnsi="Times New Roman"/>
          <w:sz w:val="28"/>
          <w:szCs w:val="28"/>
          <w:lang w:eastAsia="uk-UA"/>
        </w:rPr>
        <w:t>13.</w:t>
      </w:r>
      <w:r w:rsidRPr="00324114">
        <w:rPr>
          <w:rFonts w:ascii="Times New Roman" w:hAnsi="Times New Roman"/>
          <w:sz w:val="28"/>
          <w:szCs w:val="28"/>
          <w:lang w:val="uk-UA"/>
        </w:rPr>
        <w:t> </w:t>
      </w:r>
      <w:r w:rsidRPr="00324114">
        <w:rPr>
          <w:rFonts w:ascii="Times New Roman" w:hAnsi="Times New Roman"/>
          <w:noProof/>
          <w:sz w:val="28"/>
          <w:szCs w:val="28"/>
        </w:rPr>
        <w:t xml:space="preserve">Содержание рекламы должно быть изложено на одном из государственных языков Донецкой Народной Республики. </w:t>
      </w:r>
      <w:proofErr w:type="gramStart"/>
      <w:r w:rsidRPr="00324114">
        <w:rPr>
          <w:rFonts w:ascii="Times New Roman" w:hAnsi="Times New Roman"/>
          <w:sz w:val="28"/>
          <w:szCs w:val="28"/>
          <w:lang w:eastAsia="uk-UA"/>
        </w:rPr>
        <w:t xml:space="preserve">Допускается использование иностранных слов при размещении (распространении) рекламы на телевидении, радио, в печатных изданиях, осуществляющих деятельность исключительно на иностранных языках, рекламы зарегистрированных </w:t>
      </w:r>
      <w:r w:rsidRPr="00324114">
        <w:rPr>
          <w:rFonts w:ascii="Times New Roman" w:hAnsi="Times New Roman"/>
          <w:sz w:val="28"/>
          <w:szCs w:val="28"/>
          <w:lang w:eastAsia="uk-UA"/>
        </w:rPr>
        <w:lastRenderedPageBreak/>
        <w:t>товарных знаков (знаков обслуживания), а также рекламы, содержащей общепринятые иностранные термины и обозначения, вошедшие в применение в оригинальном написании и не имеющие обозначения на государственных языках Донецкой Народной Республики.</w:t>
      </w:r>
      <w:proofErr w:type="gramEnd"/>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7.</w:t>
      </w:r>
      <w:r w:rsidR="00626DC7" w:rsidRPr="00324114">
        <w:rPr>
          <w:rFonts w:ascii="Times New Roman" w:hAnsi="Times New Roman"/>
          <w:b/>
          <w:sz w:val="28"/>
          <w:szCs w:val="28"/>
        </w:rPr>
        <w:t xml:space="preserve"> Защита детей при распространении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В целях защиты детей от злоупотреблений их доверием и недостатком опыта в рекламе не допуска</w:t>
      </w:r>
      <w:r>
        <w:rPr>
          <w:rFonts w:ascii="Times New Roman" w:hAnsi="Times New Roman"/>
          <w:sz w:val="28"/>
          <w:szCs w:val="28"/>
        </w:rPr>
        <w:t>е</w:t>
      </w:r>
      <w:r w:rsidRPr="00324114">
        <w:rPr>
          <w:rFonts w:ascii="Times New Roman" w:hAnsi="Times New Roman"/>
          <w:sz w:val="28"/>
          <w:szCs w:val="28"/>
        </w:rPr>
        <w:t>тся: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дискредитация родителей, опекунов, попечителей и педагогов, подрыв доверия к ним у детей;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побуждение детей к тому, чтобы они убедили родителей или других лиц приобрести рекламируемый товар;</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создание у детей искаженного представления о доступности товара для семьи с любым уровнем достатка;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создание у детей впечатления о том, что обладание рекламируемым товаром ставит их в предпочтительное положение перед их сверстниками;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формирование комплекса неполноценности у детей, не обладающих рекламируемым товаром;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w:t>
      </w:r>
      <w:r w:rsidRPr="00324114">
        <w:rPr>
          <w:rFonts w:ascii="Times New Roman" w:hAnsi="Times New Roman"/>
          <w:sz w:val="28"/>
          <w:szCs w:val="28"/>
          <w:lang w:val="uk-UA"/>
        </w:rPr>
        <w:t> </w:t>
      </w:r>
      <w:r w:rsidRPr="00324114">
        <w:rPr>
          <w:rFonts w:ascii="Times New Roman" w:hAnsi="Times New Roman"/>
          <w:sz w:val="28"/>
          <w:szCs w:val="28"/>
        </w:rPr>
        <w:t xml:space="preserve">показ детей в опасных ситуациях, включая ситуации, побуждающие к совершению действий, представляющих угрозу их жизни </w:t>
      </w:r>
      <w:r w:rsidR="004A65EE">
        <w:rPr>
          <w:rFonts w:ascii="Times New Roman" w:hAnsi="Times New Roman"/>
          <w:sz w:val="28"/>
          <w:szCs w:val="28"/>
        </w:rPr>
        <w:t>и (или)</w:t>
      </w:r>
      <w:r w:rsidRPr="00324114">
        <w:rPr>
          <w:rFonts w:ascii="Times New Roman" w:hAnsi="Times New Roman"/>
          <w:sz w:val="28"/>
          <w:szCs w:val="28"/>
        </w:rPr>
        <w:t xml:space="preserve"> здоровью, в том числе к причинению вреда своему здоровью, а также жизни </w:t>
      </w:r>
      <w:r w:rsidR="004A65EE">
        <w:rPr>
          <w:rFonts w:ascii="Times New Roman" w:hAnsi="Times New Roman"/>
          <w:sz w:val="28"/>
          <w:szCs w:val="28"/>
        </w:rPr>
        <w:t>и (или)</w:t>
      </w:r>
      <w:r w:rsidRPr="00324114">
        <w:rPr>
          <w:rFonts w:ascii="Times New Roman" w:hAnsi="Times New Roman"/>
          <w:sz w:val="28"/>
          <w:szCs w:val="28"/>
        </w:rPr>
        <w:t xml:space="preserve"> здоровью окружающих;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w:t>
      </w:r>
      <w:r w:rsidRPr="00324114">
        <w:rPr>
          <w:rFonts w:ascii="Times New Roman" w:hAnsi="Times New Roman"/>
          <w:sz w:val="28"/>
          <w:szCs w:val="28"/>
          <w:lang w:val="uk-UA"/>
        </w:rPr>
        <w:t> </w:t>
      </w:r>
      <w:r w:rsidRPr="00324114">
        <w:rPr>
          <w:rFonts w:ascii="Times New Roman" w:hAnsi="Times New Roman"/>
          <w:sz w:val="28"/>
          <w:szCs w:val="28"/>
        </w:rPr>
        <w:t>преуменьшение уровня необходимых для использования рекламируемого товара навыков у детей той возрастной группы, для которой этот товар предназначен;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формирование у детей комплекса неполноценности, связанного с их внешностью;</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 xml:space="preserve">реклама для детей с использованием настоящего или игрушечного оружия либо </w:t>
      </w:r>
      <w:proofErr w:type="spellStart"/>
      <w:r w:rsidRPr="00324114">
        <w:rPr>
          <w:rFonts w:ascii="Times New Roman" w:hAnsi="Times New Roman"/>
          <w:sz w:val="28"/>
          <w:szCs w:val="28"/>
        </w:rPr>
        <w:t>взрыво</w:t>
      </w:r>
      <w:proofErr w:type="spellEnd"/>
      <w:r w:rsidRPr="00324114">
        <w:rPr>
          <w:rFonts w:ascii="Times New Roman" w:hAnsi="Times New Roman"/>
          <w:sz w:val="28"/>
          <w:szCs w:val="28"/>
        </w:rPr>
        <w:t>- и пожароопасных предметов;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10)</w:t>
      </w:r>
      <w:r w:rsidRPr="00324114">
        <w:rPr>
          <w:rFonts w:ascii="Times New Roman" w:hAnsi="Times New Roman"/>
          <w:sz w:val="28"/>
          <w:szCs w:val="28"/>
          <w:lang w:val="uk-UA"/>
        </w:rPr>
        <w:t> </w:t>
      </w:r>
      <w:r w:rsidRPr="00324114">
        <w:rPr>
          <w:rFonts w:ascii="Times New Roman" w:hAnsi="Times New Roman"/>
          <w:sz w:val="28"/>
          <w:szCs w:val="28"/>
        </w:rPr>
        <w:t>изображение детей, потребляющих или использующих продукцию, предназначенную только для взрослых или запрещенную законом для приобретения либо потребления детьми.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размещение рекламы информационной продукции, подлежащей классификации в соответствии с требованиями законодательства Донецкой Народной Республики о защите детей от информации, причиняющей вред их здоровью и развитию, без указания категории данной информационной продукции.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3.</w:t>
      </w:r>
      <w:r w:rsidRPr="00324114">
        <w:rPr>
          <w:rFonts w:ascii="Times New Roman" w:hAnsi="Times New Roman"/>
          <w:sz w:val="28"/>
          <w:szCs w:val="28"/>
          <w:lang w:val="uk-UA"/>
        </w:rPr>
        <w:t> </w:t>
      </w:r>
      <w:proofErr w:type="gramStart"/>
      <w:r w:rsidRPr="00324114">
        <w:rPr>
          <w:rFonts w:ascii="Times New Roman" w:hAnsi="Times New Roman"/>
          <w:sz w:val="28"/>
          <w:szCs w:val="28"/>
          <w:lang w:eastAsia="ru-RU"/>
        </w:rPr>
        <w:t>Не допускается распространение рекламы, содержащей информацию, запрещенную для распространения среди детей в соответствии с законодательством Донецкой Народной Республики</w:t>
      </w:r>
      <w:r>
        <w:rPr>
          <w:rFonts w:ascii="Times New Roman" w:hAnsi="Times New Roman"/>
          <w:sz w:val="28"/>
          <w:szCs w:val="28"/>
          <w:lang w:eastAsia="ru-RU"/>
        </w:rPr>
        <w:t>,</w:t>
      </w:r>
      <w:r w:rsidRPr="00324114">
        <w:rPr>
          <w:rFonts w:ascii="Times New Roman" w:hAnsi="Times New Roman"/>
          <w:sz w:val="28"/>
          <w:szCs w:val="28"/>
          <w:lang w:eastAsia="ru-RU"/>
        </w:rPr>
        <w:t xml:space="preserve">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ст</w:t>
      </w:r>
      <w:r>
        <w:rPr>
          <w:rFonts w:ascii="Times New Roman" w:hAnsi="Times New Roman"/>
          <w:sz w:val="28"/>
          <w:szCs w:val="28"/>
          <w:lang w:eastAsia="ru-RU"/>
        </w:rPr>
        <w:t>а</w:t>
      </w:r>
      <w:r w:rsidRPr="00324114">
        <w:rPr>
          <w:rFonts w:ascii="Times New Roman" w:hAnsi="Times New Roman"/>
          <w:sz w:val="28"/>
          <w:szCs w:val="28"/>
          <w:lang w:eastAsia="ru-RU"/>
        </w:rPr>
        <w:t xml:space="preserve"> метров от границ территорий указанных организаций.</w:t>
      </w:r>
      <w:proofErr w:type="gramEnd"/>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8.</w:t>
      </w:r>
      <w:r w:rsidR="00626DC7" w:rsidRPr="00324114">
        <w:rPr>
          <w:rFonts w:ascii="Times New Roman" w:hAnsi="Times New Roman"/>
          <w:b/>
          <w:sz w:val="28"/>
          <w:szCs w:val="28"/>
          <w:lang w:eastAsia="ru-RU"/>
        </w:rPr>
        <w:t xml:space="preserve"> Товары, реклама которых не допускается</w:t>
      </w:r>
    </w:p>
    <w:p w:rsidR="00626DC7" w:rsidRPr="00324114" w:rsidRDefault="00626DC7" w:rsidP="00442842">
      <w:pPr>
        <w:pStyle w:val="a4"/>
        <w:spacing w:after="360"/>
        <w:ind w:left="0" w:firstLine="709"/>
        <w:contextualSpacing w:val="0"/>
        <w:jc w:val="both"/>
        <w:rPr>
          <w:rFonts w:ascii="Times New Roman" w:hAnsi="Times New Roman"/>
          <w:sz w:val="28"/>
          <w:szCs w:val="28"/>
          <w:lang w:eastAsia="ru-RU"/>
        </w:rPr>
      </w:pPr>
      <w:r w:rsidRPr="00324114">
        <w:rPr>
          <w:rFonts w:ascii="Times New Roman" w:hAnsi="Times New Roman"/>
          <w:sz w:val="28"/>
          <w:szCs w:val="28"/>
          <w:lang w:eastAsia="ru-RU"/>
        </w:rPr>
        <w:t>Не допускается реклама:</w:t>
      </w:r>
    </w:p>
    <w:p w:rsidR="00626DC7" w:rsidRPr="00324114" w:rsidRDefault="00626DC7" w:rsidP="00442842">
      <w:pPr>
        <w:spacing w:after="360"/>
        <w:ind w:firstLine="709"/>
        <w:jc w:val="both"/>
        <w:rPr>
          <w:rFonts w:ascii="Times New Roman" w:hAnsi="Times New Roman"/>
          <w:sz w:val="28"/>
          <w:szCs w:val="28"/>
          <w:lang w:eastAsia="ru-RU"/>
        </w:rPr>
      </w:pPr>
      <w:proofErr w:type="gramStart"/>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товаров, производство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реализация которых запрещены законодательством Донецкой Народной Республики;</w:t>
      </w:r>
      <w:proofErr w:type="gramEnd"/>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услуг и работ, деятельность по оказанию и осуществлению которых запрещена или временно приостановлена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r w:rsidRPr="00324114">
        <w:rPr>
          <w:rFonts w:ascii="Times New Roman" w:hAnsi="Times New Roman"/>
          <w:sz w:val="28"/>
          <w:szCs w:val="28"/>
        </w:rPr>
        <w:t>способов и методов их разработки, изготовления и использования, мест приобретения, а также пропаганда каких-либо преимуществ их использования;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взрывчатых веществ и взрывчатых устройств, включая пиротехнические изделия;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органов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тканей человека в качестве объектов купли-продажи;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товаров, подлежащих государственной регистрации, в случае отсутствия такой регистрации;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товаров, подлежащих обязательной сертификации или иному обязательному подтверждению соответствия требованиям технических нормативных правовых актов, в случае отсутствия такой сертификации или подтверждения такого соответствия;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товаров, на производство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реализацию которых требуется получение лицензий или иных специальных разрешений, в случае отсутствия таких разрешений;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табака, табачной продукции, табачных изделий и курительных принадлежностей, в том числе трубок, кальянов, сигаретной бумаги, зажигалок;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алкогольной продукции;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энергетических (тонизирующих) напитков, а также знаков для товаров и услуг, других объектов интеллектуальной собственности, под которыми выпускаются энергетические напитки;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лекарственных средств и их лечебных свойств, за исключением распространения такой рекламы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 а также в рекламе, размещаемой в специальных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методов народной медицины;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медицинских услуг по искусственному прерыванию беременности;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биологически активных добавок и пищевых добавок;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мероприятий, связанных с концертной деятельностью, без информации об использовании или неиспользовании музыкальных фонограмм исполнителями. Данная информация должна быть наглядной, хорошо читаемой </w:t>
      </w:r>
      <w:r w:rsidRPr="00324114">
        <w:rPr>
          <w:rFonts w:ascii="Times New Roman" w:hAnsi="Times New Roman"/>
          <w:sz w:val="28"/>
          <w:szCs w:val="28"/>
          <w:lang w:eastAsia="ru-RU"/>
        </w:rPr>
        <w:lastRenderedPageBreak/>
        <w:t>и занимать на афишах и других рекламных средствах относительно данного мероприятия не менее пяти процентов общей площади от объема всей рекламы. Информация должна содержать те</w:t>
      </w:r>
      <w:proofErr w:type="gramStart"/>
      <w:r w:rsidRPr="00324114">
        <w:rPr>
          <w:rFonts w:ascii="Times New Roman" w:hAnsi="Times New Roman"/>
          <w:sz w:val="28"/>
          <w:szCs w:val="28"/>
          <w:lang w:eastAsia="ru-RU"/>
        </w:rPr>
        <w:t>кст сл</w:t>
      </w:r>
      <w:proofErr w:type="gramEnd"/>
      <w:r w:rsidRPr="00324114">
        <w:rPr>
          <w:rFonts w:ascii="Times New Roman" w:hAnsi="Times New Roman"/>
          <w:sz w:val="28"/>
          <w:szCs w:val="28"/>
          <w:lang w:eastAsia="ru-RU"/>
        </w:rPr>
        <w:t>едующего содержания: «Живой звук», «Живой голо</w:t>
      </w:r>
      <w:r w:rsidR="004A65EE">
        <w:rPr>
          <w:rFonts w:ascii="Times New Roman" w:hAnsi="Times New Roman"/>
          <w:sz w:val="28"/>
          <w:szCs w:val="28"/>
          <w:lang w:eastAsia="ru-RU"/>
        </w:rPr>
        <w:t>с», «Использование фонограммы».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услуг, связанных с оккультизмом (ворожение, гадание, знахарство);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18)</w:t>
      </w:r>
      <w:r w:rsidRPr="00324114">
        <w:rPr>
          <w:rFonts w:ascii="Times New Roman" w:hAnsi="Times New Roman"/>
          <w:sz w:val="28"/>
          <w:szCs w:val="28"/>
          <w:lang w:val="uk-UA"/>
        </w:rPr>
        <w:t> </w:t>
      </w:r>
      <w:r w:rsidRPr="00324114">
        <w:rPr>
          <w:rFonts w:ascii="Times New Roman" w:hAnsi="Times New Roman"/>
          <w:sz w:val="28"/>
          <w:szCs w:val="28"/>
          <w:lang w:eastAsia="ru-RU"/>
        </w:rPr>
        <w:t>услуг, связанных с экстрасенсорикой;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19)</w:t>
      </w:r>
      <w:r w:rsidRPr="00324114">
        <w:rPr>
          <w:rFonts w:ascii="Times New Roman" w:hAnsi="Times New Roman"/>
          <w:sz w:val="28"/>
          <w:szCs w:val="28"/>
          <w:lang w:val="uk-UA"/>
        </w:rPr>
        <w:t> </w:t>
      </w:r>
      <w:r w:rsidRPr="00324114">
        <w:rPr>
          <w:rFonts w:ascii="Times New Roman" w:hAnsi="Times New Roman"/>
          <w:sz w:val="28"/>
          <w:szCs w:val="28"/>
          <w:lang w:eastAsia="ru-RU"/>
        </w:rPr>
        <w:t>сект, незарегистрированных религиозных организаций и деструктивных религиозных течений и учений;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20)</w:t>
      </w:r>
      <w:r w:rsidRPr="00324114">
        <w:rPr>
          <w:rFonts w:ascii="Times New Roman" w:hAnsi="Times New Roman"/>
          <w:sz w:val="28"/>
          <w:szCs w:val="28"/>
          <w:lang w:val="uk-UA"/>
        </w:rPr>
        <w:t> </w:t>
      </w:r>
      <w:r w:rsidRPr="00324114">
        <w:rPr>
          <w:rFonts w:ascii="Times New Roman" w:hAnsi="Times New Roman"/>
          <w:sz w:val="28"/>
          <w:szCs w:val="28"/>
          <w:lang w:eastAsia="ru-RU"/>
        </w:rPr>
        <w:t>финансовых услуг, кроме финансовых услуг, оказываемых банками и иными финансовыми учреждениями государственной формы собственности;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21)</w:t>
      </w:r>
      <w:r w:rsidRPr="00324114">
        <w:rPr>
          <w:rFonts w:ascii="Times New Roman" w:hAnsi="Times New Roman"/>
          <w:sz w:val="28"/>
          <w:szCs w:val="28"/>
          <w:lang w:val="uk-UA"/>
        </w:rPr>
        <w:t> </w:t>
      </w:r>
      <w:r w:rsidRPr="00324114">
        <w:rPr>
          <w:rFonts w:ascii="Times New Roman" w:hAnsi="Times New Roman"/>
          <w:sz w:val="28"/>
          <w:szCs w:val="28"/>
          <w:lang w:eastAsia="ru-RU"/>
        </w:rPr>
        <w:t>услуг по заключению договоров ренты, в том числе до</w:t>
      </w:r>
      <w:r w:rsidR="004A65EE">
        <w:rPr>
          <w:rFonts w:ascii="Times New Roman" w:hAnsi="Times New Roman"/>
          <w:sz w:val="28"/>
          <w:szCs w:val="28"/>
          <w:lang w:eastAsia="ru-RU"/>
        </w:rPr>
        <w:t>говора пожизненного содержания.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9.</w:t>
      </w:r>
      <w:r w:rsidR="00626DC7" w:rsidRPr="00324114">
        <w:rPr>
          <w:rFonts w:ascii="Times New Roman" w:hAnsi="Times New Roman"/>
          <w:b/>
          <w:sz w:val="28"/>
          <w:szCs w:val="28"/>
          <w:lang w:eastAsia="ru-RU"/>
        </w:rPr>
        <w:t xml:space="preserve"> Реклама товаров при дистанционном способе их продажи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 рекламе товаров при дистанционном способе их продажи должны быть указаны сведения о продавце таких товаров: наименование, место нахождения и идентификационный код юридического лица; фамилия, имя, отчество, регистрационный номер учетной карточки налогоплательщика физического лица-предпринимателя.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10.</w:t>
      </w:r>
      <w:r w:rsidR="00626DC7" w:rsidRPr="00324114">
        <w:rPr>
          <w:rFonts w:ascii="Times New Roman" w:hAnsi="Times New Roman"/>
          <w:b/>
          <w:sz w:val="28"/>
          <w:szCs w:val="28"/>
          <w:lang w:eastAsia="ru-RU"/>
        </w:rPr>
        <w:t xml:space="preserve"> Реклама о проведении стимулирующих мероприятий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стимулирующее мероприятие), должны быть указаны: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сроки проведения такого мероприятия;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информация об организаторе такого мероприятия (наименование, </w:t>
      </w:r>
      <w:r w:rsidRPr="00F33B60">
        <w:rPr>
          <w:rFonts w:ascii="Times New Roman" w:hAnsi="Times New Roman"/>
          <w:sz w:val="28"/>
          <w:szCs w:val="28"/>
          <w:lang w:eastAsia="ru-RU"/>
        </w:rPr>
        <w:t>местонахождени</w:t>
      </w:r>
      <w:r w:rsidR="00E806E7" w:rsidRPr="00F33B60">
        <w:rPr>
          <w:rFonts w:ascii="Times New Roman" w:hAnsi="Times New Roman"/>
          <w:sz w:val="28"/>
          <w:szCs w:val="28"/>
          <w:lang w:eastAsia="ru-RU"/>
        </w:rPr>
        <w:t>е</w:t>
      </w:r>
      <w:r w:rsidRPr="00324114">
        <w:rPr>
          <w:rFonts w:ascii="Times New Roman" w:hAnsi="Times New Roman"/>
          <w:sz w:val="28"/>
          <w:szCs w:val="28"/>
          <w:lang w:eastAsia="ru-RU"/>
        </w:rPr>
        <w:t xml:space="preserve"> и идентификационный код юридического лица; фамилия, имя, отчество, регистрационный номер учетной карточки налогоплательщика физического лица </w:t>
      </w:r>
      <w:r>
        <w:rPr>
          <w:rFonts w:ascii="Times New Roman" w:hAnsi="Times New Roman"/>
          <w:sz w:val="28"/>
          <w:szCs w:val="28"/>
          <w:lang w:eastAsia="ru-RU"/>
        </w:rPr>
        <w:noBreakHyphen/>
      </w:r>
      <w:r w:rsidRPr="00324114">
        <w:rPr>
          <w:rFonts w:ascii="Times New Roman" w:hAnsi="Times New Roman"/>
          <w:sz w:val="28"/>
          <w:szCs w:val="28"/>
          <w:lang w:eastAsia="ru-RU"/>
        </w:rPr>
        <w:t xml:space="preserve"> предпринимателя);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информация о правилах проведения такого мероприятия, количестве призов или выигрышей по результатам такого мероприятия, сроках, месте и порядке их получения.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11.</w:t>
      </w:r>
      <w:r w:rsidR="00626DC7" w:rsidRPr="00324114">
        <w:rPr>
          <w:rFonts w:ascii="Times New Roman" w:hAnsi="Times New Roman"/>
          <w:b/>
          <w:sz w:val="28"/>
          <w:szCs w:val="28"/>
          <w:lang w:eastAsia="ru-RU"/>
        </w:rPr>
        <w:t xml:space="preserve"> Социальная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Рекламодателями социальной рекламы могут выступать физические лица, </w:t>
      </w:r>
      <w:r w:rsidRPr="00324114">
        <w:rPr>
          <w:rFonts w:ascii="Times New Roman" w:hAnsi="Times New Roman"/>
          <w:sz w:val="28"/>
          <w:szCs w:val="28"/>
        </w:rPr>
        <w:t>физические лица-предприниматели,</w:t>
      </w:r>
      <w:r w:rsidRPr="00324114">
        <w:rPr>
          <w:rFonts w:ascii="Times New Roman" w:hAnsi="Times New Roman"/>
          <w:sz w:val="28"/>
          <w:szCs w:val="28"/>
          <w:lang w:eastAsia="ru-RU"/>
        </w:rPr>
        <w:t xml:space="preserve"> юридические лица, органы государственной власти и органы местного самоуправления.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Органы государственной власти и органы местного самоуправления осуществляют закупки работ, услуг на производство и распространение социальной рекламы в соответствии с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proofErr w:type="spellStart"/>
      <w:proofErr w:type="gramStart"/>
      <w:r w:rsidRPr="00324114">
        <w:rPr>
          <w:rFonts w:ascii="Times New Roman" w:hAnsi="Times New Roman"/>
          <w:sz w:val="28"/>
          <w:szCs w:val="28"/>
        </w:rPr>
        <w:t>Рекламораспространители</w:t>
      </w:r>
      <w:proofErr w:type="spellEnd"/>
      <w:r w:rsidRPr="00324114">
        <w:rPr>
          <w:rFonts w:ascii="Times New Roman" w:hAnsi="Times New Roman"/>
          <w:sz w:val="28"/>
          <w:szCs w:val="28"/>
        </w:rPr>
        <w:t xml:space="preserve"> и </w:t>
      </w:r>
      <w:proofErr w:type="spellStart"/>
      <w:r w:rsidRPr="00324114">
        <w:rPr>
          <w:rFonts w:ascii="Times New Roman" w:hAnsi="Times New Roman"/>
          <w:sz w:val="28"/>
          <w:szCs w:val="28"/>
        </w:rPr>
        <w:t>рекламопроизводители</w:t>
      </w:r>
      <w:proofErr w:type="spellEnd"/>
      <w:r w:rsidRPr="00324114">
        <w:rPr>
          <w:rFonts w:ascii="Times New Roman" w:hAnsi="Times New Roman"/>
          <w:sz w:val="28"/>
          <w:szCs w:val="28"/>
        </w:rPr>
        <w:t xml:space="preserve"> обязаны распространять социальную рекламу органов государственной власти и органов местного самоуправления, общественных объединений бесплатно в объеме не менее пяти процентов среднего трехмесячного объема распространяемой ими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w:t>
      </w:r>
      <w:r w:rsidRPr="00324114">
        <w:rPr>
          <w:rFonts w:ascii="Times New Roman" w:hAnsi="Times New Roman"/>
          <w:sz w:val="28"/>
          <w:szCs w:val="28"/>
          <w:lang w:eastAsia="ru-RU"/>
        </w:rPr>
        <w:t>.</w:t>
      </w:r>
      <w:proofErr w:type="gramEnd"/>
      <w:r w:rsidR="00B315C6">
        <w:rPr>
          <w:rFonts w:ascii="Times New Roman" w:hAnsi="Times New Roman"/>
          <w:sz w:val="28"/>
          <w:szCs w:val="28"/>
          <w:lang w:eastAsia="ru-RU"/>
        </w:rPr>
        <w:t xml:space="preserve"> </w:t>
      </w:r>
      <w:r w:rsidRPr="00324114">
        <w:rPr>
          <w:rFonts w:ascii="Times New Roman" w:hAnsi="Times New Roman"/>
          <w:sz w:val="28"/>
          <w:szCs w:val="28"/>
          <w:lang w:eastAsia="ru-RU"/>
        </w:rPr>
        <w:t>Распространение социальной рекламы осуществляется на основании договора на распространение социальной рекламы в порядке, установленном законодательством Донецкой Народной Республики.</w:t>
      </w:r>
    </w:p>
    <w:p w:rsidR="00626DC7" w:rsidRPr="00ED407C"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97681A">
        <w:rPr>
          <w:rFonts w:ascii="Times New Roman" w:hAnsi="Times New Roman"/>
          <w:sz w:val="28"/>
          <w:szCs w:val="28"/>
          <w:lang w:eastAsia="ru-RU"/>
        </w:rPr>
        <w:t>.</w:t>
      </w:r>
      <w:r w:rsidRPr="00ED407C">
        <w:rPr>
          <w:rFonts w:ascii="Times New Roman" w:hAnsi="Times New Roman"/>
          <w:sz w:val="28"/>
          <w:szCs w:val="28"/>
          <w:lang w:val="uk-UA"/>
        </w:rPr>
        <w:t> </w:t>
      </w:r>
      <w:r w:rsidRPr="00ED407C">
        <w:rPr>
          <w:rFonts w:ascii="Times New Roman" w:hAnsi="Times New Roman"/>
          <w:noProof/>
          <w:sz w:val="28"/>
          <w:szCs w:val="28"/>
        </w:rPr>
        <w:t>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физических лицах-предпринимателях и юридических лицах, в том числе о рекламодателях, на объекты права интелектуальной собственности, принадлежащие производителю товара или рекламодателю, за исключением случаев, предусмотренных частью 5 настоящей статьи.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Установленные частью 4 настоящей статьи ограничения не распространяются на упоминания об органах государственной власти и органах местного самоуправления,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w:t>
      </w:r>
      <w:r w:rsidRPr="00324114">
        <w:rPr>
          <w:rFonts w:ascii="Times New Roman" w:hAnsi="Times New Roman"/>
          <w:sz w:val="28"/>
          <w:szCs w:val="28"/>
          <w:lang w:eastAsia="ru-RU"/>
        </w:rPr>
        <w:lastRenderedPageBreak/>
        <w:t>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12.</w:t>
      </w:r>
      <w:r w:rsidR="00626DC7" w:rsidRPr="00324114">
        <w:rPr>
          <w:rFonts w:ascii="Times New Roman" w:hAnsi="Times New Roman"/>
          <w:b/>
          <w:sz w:val="28"/>
          <w:szCs w:val="28"/>
          <w:lang w:eastAsia="ru-RU"/>
        </w:rPr>
        <w:t xml:space="preserve"> Срок действия рекламы, признаваемой офертой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Если в соответствии с гражданским законодательством Донецкой Народной Республики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 xml:space="preserve"> 13.</w:t>
      </w:r>
      <w:r w:rsidR="00626DC7" w:rsidRPr="00324114">
        <w:rPr>
          <w:rFonts w:ascii="Times New Roman" w:hAnsi="Times New Roman"/>
          <w:b/>
          <w:sz w:val="28"/>
          <w:szCs w:val="28"/>
          <w:lang w:eastAsia="ru-RU"/>
        </w:rPr>
        <w:t xml:space="preserve"> Предоставление информации рекламодателем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Рекламодатель по требованию </w:t>
      </w:r>
      <w:proofErr w:type="spellStart"/>
      <w:r w:rsidRPr="00324114">
        <w:rPr>
          <w:rFonts w:ascii="Times New Roman" w:hAnsi="Times New Roman"/>
          <w:sz w:val="28"/>
          <w:szCs w:val="28"/>
          <w:lang w:eastAsia="ru-RU"/>
        </w:rPr>
        <w:t>рекламораспространителя</w:t>
      </w:r>
      <w:proofErr w:type="spellEnd"/>
      <w:r w:rsidRPr="00324114">
        <w:rPr>
          <w:rFonts w:ascii="Times New Roman" w:hAnsi="Times New Roman"/>
          <w:sz w:val="28"/>
          <w:szCs w:val="28"/>
          <w:lang w:eastAsia="ru-RU"/>
        </w:rPr>
        <w:t xml:space="preserve"> обязан предоставлять документально подтвержденные сведения о соответствии рекламы требованиям настоящего Закона, в том числе сведения о наличии лицензии, об обязательной сертификации, о государственной регистрации.</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9E78E0">
        <w:rPr>
          <w:rFonts w:ascii="Times New Roman" w:hAnsi="Times New Roman"/>
          <w:sz w:val="28"/>
          <w:szCs w:val="28"/>
          <w:lang w:eastAsia="ru-RU"/>
        </w:rPr>
        <w:t> </w:t>
      </w:r>
      <w:r w:rsidRPr="00324114">
        <w:rPr>
          <w:rFonts w:ascii="Times New Roman" w:hAnsi="Times New Roman"/>
          <w:sz w:val="28"/>
          <w:szCs w:val="28"/>
          <w:lang w:eastAsia="ru-RU"/>
        </w:rPr>
        <w:t>2.</w:t>
      </w:r>
      <w:r w:rsidRPr="00324114">
        <w:rPr>
          <w:rFonts w:ascii="Times New Roman" w:hAnsi="Times New Roman"/>
          <w:b/>
          <w:sz w:val="28"/>
          <w:szCs w:val="28"/>
          <w:lang w:eastAsia="ru-RU"/>
        </w:rPr>
        <w:t xml:space="preserve"> Особенности отдельных способов распространения рекламы</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14.</w:t>
      </w:r>
      <w:r w:rsidR="00626DC7" w:rsidRPr="00324114">
        <w:rPr>
          <w:rFonts w:ascii="Times New Roman" w:hAnsi="Times New Roman"/>
          <w:b/>
          <w:sz w:val="28"/>
          <w:szCs w:val="28"/>
          <w:lang w:eastAsia="ru-RU"/>
        </w:rPr>
        <w:t xml:space="preserve"> Реклама в телепрограммах и телепередачах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Прерывание телепрограммы или телепередачи рекламой, то есть остановка трансляции телепрограммы или телепередачи для демонстрации рекламы, </w:t>
      </w:r>
      <w:r w:rsidRPr="00324114">
        <w:rPr>
          <w:rFonts w:ascii="Times New Roman" w:hAnsi="Times New Roman"/>
          <w:noProof/>
          <w:sz w:val="28"/>
          <w:szCs w:val="28"/>
        </w:rPr>
        <w:t>осуществляется после сообщения</w:t>
      </w:r>
      <w:r w:rsidRPr="00324114">
        <w:rPr>
          <w:rFonts w:ascii="Times New Roman" w:hAnsi="Times New Roman"/>
          <w:sz w:val="28"/>
          <w:szCs w:val="28"/>
          <w:lang w:eastAsia="ru-RU"/>
        </w:rPr>
        <w:t xml:space="preserve"> о последующей трансляции рекламы, за исключением прерывания спонсорской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При совмещении рекламы с телепрограммой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транслируемой телепрограммы реклама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занимать более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семь процентов площади кадра;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накладываться на субтитры, а также н</w:t>
      </w:r>
      <w:r w:rsidR="00A00B71">
        <w:rPr>
          <w:rFonts w:ascii="Times New Roman" w:hAnsi="Times New Roman"/>
          <w:sz w:val="28"/>
          <w:szCs w:val="28"/>
          <w:lang w:eastAsia="ru-RU"/>
        </w:rPr>
        <w:t>адписи разъясняющего характера.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Общая продолжительность распространяемой в телепрограмме рекламы (в том числе такой рекламы, как телемагазины), прерывания </w:t>
      </w:r>
      <w:r w:rsidRPr="00324114">
        <w:rPr>
          <w:rFonts w:ascii="Times New Roman" w:hAnsi="Times New Roman"/>
          <w:sz w:val="28"/>
          <w:szCs w:val="28"/>
          <w:lang w:eastAsia="ru-RU"/>
        </w:rPr>
        <w:lastRenderedPageBreak/>
        <w:t xml:space="preserve">телепрограммы рекламой (в том числе спонсорской рекламой) и совмещения рекламы с телепрограммой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телепрограммы не может превышать десять процентов </w:t>
      </w:r>
      <w:r w:rsidR="00A00B71">
        <w:rPr>
          <w:rFonts w:ascii="Times New Roman" w:hAnsi="Times New Roman"/>
          <w:sz w:val="28"/>
          <w:szCs w:val="28"/>
          <w:lang w:eastAsia="ru-RU"/>
        </w:rPr>
        <w:t>времени вещания в течение часа.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Не допускается прерывать рекламой и совмещать с рекламой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следующие телепередачи: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религиозные телепередачи;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телепередачи продолжительностью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Указанные в части 4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w:t>
      </w:r>
      <w:r w:rsidR="00471B7C">
        <w:rPr>
          <w:rFonts w:ascii="Times New Roman" w:hAnsi="Times New Roman"/>
          <w:sz w:val="28"/>
          <w:szCs w:val="28"/>
          <w:lang w:eastAsia="ru-RU"/>
        </w:rPr>
        <w:t xml:space="preserve"> секунд.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Донецкой Народной Республики о выборах и референдумах.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В образовательных телепередачах, продолжительность которых составляет не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образовательных телепередачах, продолжительность которых составляет не менее</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образовательных телепередачах, продолжительность которых составляет не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8.</w:t>
      </w:r>
      <w:r w:rsidRPr="00324114">
        <w:rPr>
          <w:rFonts w:ascii="Times New Roman" w:hAnsi="Times New Roman"/>
          <w:sz w:val="28"/>
          <w:szCs w:val="28"/>
          <w:lang w:val="uk-UA"/>
        </w:rPr>
        <w:t> </w:t>
      </w:r>
      <w:r w:rsidRPr="00324114">
        <w:rPr>
          <w:rFonts w:ascii="Times New Roman" w:hAnsi="Times New Roman"/>
          <w:sz w:val="28"/>
          <w:szCs w:val="28"/>
          <w:lang w:eastAsia="ru-RU"/>
        </w:rPr>
        <w:t>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Иные телепередачи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установленные частями 1–10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Уровень громкости звука рекламы, </w:t>
      </w:r>
      <w:r>
        <w:rPr>
          <w:rFonts w:ascii="Times New Roman" w:hAnsi="Times New Roman"/>
          <w:sz w:val="28"/>
          <w:szCs w:val="28"/>
          <w:lang w:eastAsia="ru-RU"/>
        </w:rPr>
        <w:t>которая прерывает</w:t>
      </w:r>
      <w:r w:rsidRPr="00324114">
        <w:rPr>
          <w:rFonts w:ascii="Times New Roman" w:hAnsi="Times New Roman"/>
          <w:sz w:val="28"/>
          <w:szCs w:val="28"/>
          <w:lang w:eastAsia="ru-RU"/>
        </w:rPr>
        <w:t xml:space="preserve"> телепрограмму или телепередачу</w:t>
      </w:r>
      <w:r w:rsidRPr="00324114">
        <w:rPr>
          <w:rFonts w:ascii="Times New Roman" w:hAnsi="Times New Roman"/>
          <w:sz w:val="28"/>
          <w:szCs w:val="28"/>
        </w:rPr>
        <w:t xml:space="preserve">, не должен превышать </w:t>
      </w:r>
      <w:r w:rsidRPr="00324114">
        <w:rPr>
          <w:rFonts w:ascii="Times New Roman" w:hAnsi="Times New Roman"/>
          <w:sz w:val="28"/>
          <w:szCs w:val="28"/>
          <w:lang w:eastAsia="ru-RU"/>
        </w:rPr>
        <w:t xml:space="preserve">уровень громкости звука </w:t>
      </w:r>
      <w:r w:rsidRPr="00324114">
        <w:rPr>
          <w:rFonts w:ascii="Times New Roman" w:hAnsi="Times New Roman"/>
          <w:sz w:val="28"/>
          <w:szCs w:val="28"/>
        </w:rPr>
        <w:t xml:space="preserve">текущей </w:t>
      </w:r>
      <w:r w:rsidRPr="00324114">
        <w:rPr>
          <w:rFonts w:ascii="Times New Roman" w:hAnsi="Times New Roman"/>
          <w:sz w:val="28"/>
          <w:szCs w:val="28"/>
          <w:lang w:eastAsia="ru-RU"/>
        </w:rPr>
        <w:t>телепрограммы или телепередачи</w:t>
      </w:r>
      <w:r w:rsidRPr="00324114">
        <w:rPr>
          <w:rFonts w:ascii="Times New Roman" w:hAnsi="Times New Roman"/>
          <w:sz w:val="28"/>
          <w:szCs w:val="28"/>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proofErr w:type="gramStart"/>
      <w:r w:rsidRPr="00324114">
        <w:rPr>
          <w:rFonts w:ascii="Times New Roman" w:hAnsi="Times New Roman"/>
          <w:sz w:val="28"/>
          <w:szCs w:val="28"/>
          <w:lang w:eastAsia="ru-RU"/>
        </w:rPr>
        <w:t xml:space="preserve">Распространение рекламы запрещается во время трансляции пленарных заседаний Народного Совета Донецкой Народной Республики, официальных государственных мероприятий и церемоний, выступлений, обращений и заявлений Главы Донецкой Народной Республики, Председателя Народного Совета Донецкой Народной Республики, Председателя </w:t>
      </w:r>
      <w:r w:rsidR="005D28D6">
        <w:rPr>
          <w:rFonts w:ascii="Times New Roman" w:hAnsi="Times New Roman"/>
          <w:sz w:val="28"/>
          <w:szCs w:val="28"/>
          <w:lang w:eastAsia="ru-RU"/>
        </w:rPr>
        <w:t>Правительства</w:t>
      </w:r>
      <w:r w:rsidRPr="00324114">
        <w:rPr>
          <w:rFonts w:ascii="Times New Roman" w:hAnsi="Times New Roman"/>
          <w:sz w:val="28"/>
          <w:szCs w:val="28"/>
          <w:lang w:eastAsia="ru-RU"/>
        </w:rPr>
        <w:t xml:space="preserve"> Донецкой Народной Республики, Председателя Верховного Суда Донецкой Народной Республики, Генерального прокурора Донецкой Народной Республики, депутатов Народного Совета Донецкой Народной Республики, руководителей республиканских органов исполнительной власти.</w:t>
      </w:r>
      <w:proofErr w:type="gramEnd"/>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телепрограммах не допускается распространение рекламы в дни траура, объявленные </w:t>
      </w:r>
      <w:r w:rsidR="00471B7C">
        <w:rPr>
          <w:rFonts w:ascii="Times New Roman" w:hAnsi="Times New Roman"/>
          <w:sz w:val="28"/>
          <w:szCs w:val="28"/>
          <w:lang w:eastAsia="ru-RU"/>
        </w:rPr>
        <w:t>в Донецкой Народной Республике.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прерывание рекламой художественных фильмов и телепередач, направленных на детскую аудиторию.</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16.</w:t>
      </w:r>
      <w:r w:rsidRPr="00324114">
        <w:rPr>
          <w:rFonts w:ascii="Times New Roman" w:hAnsi="Times New Roman"/>
          <w:sz w:val="28"/>
          <w:szCs w:val="28"/>
          <w:lang w:val="uk-UA"/>
        </w:rPr>
        <w:t> </w:t>
      </w:r>
      <w:r w:rsidRPr="00324114">
        <w:rPr>
          <w:rFonts w:ascii="Times New Roman" w:hAnsi="Times New Roman"/>
          <w:sz w:val="28"/>
          <w:szCs w:val="28"/>
          <w:lang w:eastAsia="ru-RU"/>
        </w:rPr>
        <w:t>Ограничения, установленные настоящим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частей 1</w:t>
      </w:r>
      <w:r>
        <w:rPr>
          <w:rFonts w:ascii="Times New Roman" w:hAnsi="Times New Roman"/>
          <w:sz w:val="28"/>
          <w:szCs w:val="28"/>
          <w:lang w:eastAsia="ru-RU"/>
        </w:rPr>
        <w:t>–</w:t>
      </w:r>
      <w:r w:rsidRPr="00324114">
        <w:rPr>
          <w:rFonts w:ascii="Times New Roman" w:hAnsi="Times New Roman"/>
          <w:sz w:val="28"/>
          <w:szCs w:val="28"/>
          <w:lang w:eastAsia="ru-RU"/>
        </w:rPr>
        <w:t>11 и 13</w:t>
      </w:r>
      <w:r>
        <w:rPr>
          <w:rFonts w:ascii="Times New Roman" w:hAnsi="Times New Roman"/>
          <w:sz w:val="28"/>
          <w:szCs w:val="28"/>
          <w:lang w:eastAsia="ru-RU"/>
        </w:rPr>
        <w:t>–</w:t>
      </w:r>
      <w:r w:rsidRPr="00324114">
        <w:rPr>
          <w:rFonts w:ascii="Times New Roman" w:hAnsi="Times New Roman"/>
          <w:sz w:val="28"/>
          <w:szCs w:val="28"/>
          <w:lang w:eastAsia="ru-RU"/>
        </w:rPr>
        <w:t xml:space="preserve">15 настоящей статьи не распространяются </w:t>
      </w:r>
      <w:proofErr w:type="gramStart"/>
      <w:r w:rsidRPr="00324114">
        <w:rPr>
          <w:rFonts w:ascii="Times New Roman" w:hAnsi="Times New Roman"/>
          <w:sz w:val="28"/>
          <w:szCs w:val="28"/>
          <w:lang w:eastAsia="ru-RU"/>
        </w:rPr>
        <w:t>на</w:t>
      </w:r>
      <w:proofErr w:type="gramEnd"/>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размещаемую в телепрограммах информацию о телепередачах, транслируемых по соответствующему телеканалу;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логотип телепрограммы и информацию о данной телепрограмме.</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15.</w:t>
      </w:r>
      <w:r w:rsidR="00626DC7" w:rsidRPr="00324114">
        <w:rPr>
          <w:rFonts w:ascii="Times New Roman" w:hAnsi="Times New Roman"/>
          <w:b/>
          <w:sz w:val="28"/>
          <w:szCs w:val="28"/>
          <w:lang w:eastAsia="ru-RU"/>
        </w:rPr>
        <w:t xml:space="preserve"> Реклама в радиопрограммах и радиопередачах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Прерывание радиопрограммы или радиопередачи рекламой должно осуществляться после сообщения о последующей трансляции рекламы, за исключением п</w:t>
      </w:r>
      <w:r w:rsidR="00BB2A75">
        <w:rPr>
          <w:rFonts w:ascii="Times New Roman" w:hAnsi="Times New Roman"/>
          <w:sz w:val="28"/>
          <w:szCs w:val="28"/>
          <w:lang w:eastAsia="ru-RU"/>
        </w:rPr>
        <w:t>рерывания спонсорской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В радиопрограммах не допускается прерывать рекламой следующие радиопередачи: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00BB2A75">
        <w:rPr>
          <w:rFonts w:ascii="Times New Roman" w:hAnsi="Times New Roman"/>
          <w:sz w:val="28"/>
          <w:szCs w:val="28"/>
          <w:lang w:eastAsia="ru-RU"/>
        </w:rPr>
        <w:t>религиозные радиопередачи;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радиопередачи продолжительностью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Указанные в части 2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Не допускается прерывать рекламой, в том числе спонсорской рекламой, трансляцию агитационных материалов, распространяемых в </w:t>
      </w:r>
      <w:r w:rsidRPr="00324114">
        <w:rPr>
          <w:rFonts w:ascii="Times New Roman" w:hAnsi="Times New Roman"/>
          <w:sz w:val="28"/>
          <w:szCs w:val="28"/>
          <w:lang w:eastAsia="ru-RU"/>
        </w:rPr>
        <w:lastRenderedPageBreak/>
        <w:t>радиопрограммах и радиопередачах в соответствии с законодательством Донецкой Народной Респу</w:t>
      </w:r>
      <w:r w:rsidR="00BB2A75">
        <w:rPr>
          <w:rFonts w:ascii="Times New Roman" w:hAnsi="Times New Roman"/>
          <w:sz w:val="28"/>
          <w:szCs w:val="28"/>
          <w:lang w:eastAsia="ru-RU"/>
        </w:rPr>
        <w:t>блики о выборах и референдумах.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w:t>
      </w:r>
      <w:proofErr w:type="gramStart"/>
      <w:r w:rsidRPr="00324114">
        <w:rPr>
          <w:rFonts w:ascii="Times New Roman" w:hAnsi="Times New Roman"/>
          <w:sz w:val="28"/>
          <w:szCs w:val="28"/>
          <w:lang w:eastAsia="ru-RU"/>
        </w:rPr>
        <w:t>В образовательных радиопередачах, продолжительность которых составляет не менее</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чем сорок минут, допускается распространение рекламы непосредственно в начале радиопередачи, продолжительность которой составляет</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две с половиной минуты, и непосредственно перед окончанием радиопередачи, продолжительность которой составляет</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две с половиной минуты.</w:t>
      </w:r>
      <w:proofErr w:type="gramEnd"/>
      <w:r w:rsidRPr="00324114">
        <w:rPr>
          <w:rFonts w:ascii="Times New Roman" w:hAnsi="Times New Roman"/>
          <w:sz w:val="28"/>
          <w:szCs w:val="28"/>
          <w:lang w:eastAsia="ru-RU"/>
        </w:rPr>
        <w:t xml:space="preserve"> В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w:t>
      </w:r>
      <w:r w:rsidR="00BB2A75">
        <w:rPr>
          <w:rFonts w:ascii="Times New Roman" w:hAnsi="Times New Roman"/>
          <w:sz w:val="28"/>
          <w:szCs w:val="28"/>
          <w:lang w:eastAsia="ru-RU"/>
        </w:rPr>
        <w:t>ляции спортивного соревнования.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Иные радиопередачи могут прерываться рекламой столько раз, сколько двадцатиминутных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w:t>
      </w:r>
      <w:r w:rsidRPr="00324114">
        <w:rPr>
          <w:rFonts w:ascii="Times New Roman" w:hAnsi="Times New Roman"/>
          <w:sz w:val="28"/>
          <w:szCs w:val="28"/>
          <w:lang w:eastAsia="ru-RU"/>
        </w:rPr>
        <w:lastRenderedPageBreak/>
        <w:t>продолжительность такой спонсорской рекламы не превышает тридцать</w:t>
      </w:r>
      <w:r w:rsidR="00BB2A75">
        <w:rPr>
          <w:rFonts w:ascii="Times New Roman" w:hAnsi="Times New Roman"/>
          <w:sz w:val="28"/>
          <w:szCs w:val="28"/>
          <w:lang w:eastAsia="ru-RU"/>
        </w:rPr>
        <w:t xml:space="preserve"> секунд.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установленные частями 1</w:t>
      </w:r>
      <w:r>
        <w:rPr>
          <w:rFonts w:ascii="Times New Roman" w:hAnsi="Times New Roman"/>
          <w:sz w:val="28"/>
          <w:szCs w:val="28"/>
          <w:lang w:eastAsia="ru-RU"/>
        </w:rPr>
        <w:t>–</w:t>
      </w:r>
      <w:r w:rsidRPr="00324114">
        <w:rPr>
          <w:rFonts w:ascii="Times New Roman" w:hAnsi="Times New Roman"/>
          <w:sz w:val="28"/>
          <w:szCs w:val="28"/>
          <w:lang w:eastAsia="ru-RU"/>
        </w:rPr>
        <w:t>8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w:t>
      </w:r>
      <w:r w:rsidR="00BB2A75">
        <w:rPr>
          <w:rFonts w:ascii="Times New Roman" w:hAnsi="Times New Roman"/>
          <w:sz w:val="28"/>
          <w:szCs w:val="28"/>
          <w:lang w:eastAsia="ru-RU"/>
        </w:rPr>
        <w:t>еского вещания в течение суток.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Уровень громкости звука рекламы, прерываемой радиопрограмму или радиопередачу</w:t>
      </w:r>
      <w:r w:rsidRPr="00324114">
        <w:rPr>
          <w:rFonts w:ascii="Times New Roman" w:hAnsi="Times New Roman"/>
          <w:sz w:val="28"/>
          <w:szCs w:val="28"/>
        </w:rPr>
        <w:t xml:space="preserve">, не должен превышать </w:t>
      </w:r>
      <w:r w:rsidRPr="00324114">
        <w:rPr>
          <w:rFonts w:ascii="Times New Roman" w:hAnsi="Times New Roman"/>
          <w:sz w:val="28"/>
          <w:szCs w:val="28"/>
          <w:lang w:eastAsia="ru-RU"/>
        </w:rPr>
        <w:t xml:space="preserve">уровень громкости звука </w:t>
      </w:r>
      <w:r w:rsidRPr="00324114">
        <w:rPr>
          <w:rFonts w:ascii="Times New Roman" w:hAnsi="Times New Roman"/>
          <w:sz w:val="28"/>
          <w:szCs w:val="28"/>
        </w:rPr>
        <w:t xml:space="preserve">текущей </w:t>
      </w:r>
      <w:r w:rsidRPr="00324114">
        <w:rPr>
          <w:rFonts w:ascii="Times New Roman" w:hAnsi="Times New Roman"/>
          <w:sz w:val="28"/>
          <w:szCs w:val="28"/>
          <w:lang w:eastAsia="ru-RU"/>
        </w:rPr>
        <w:t>радиопрограммы или радиопередачи.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proofErr w:type="gramStart"/>
      <w:r w:rsidRPr="00324114">
        <w:rPr>
          <w:rFonts w:ascii="Times New Roman" w:hAnsi="Times New Roman"/>
          <w:sz w:val="28"/>
          <w:szCs w:val="28"/>
          <w:lang w:eastAsia="ru-RU"/>
        </w:rPr>
        <w:t xml:space="preserve">Распространение рекламы запрещается во время трансляции пленарных заседаний Народного Совета Донецкой Народной Республики, официальных государственных мероприятий и церемоний, выступлений, обращений и заявлений Главы Донецкой Народной Республики, Председателя Народного Совета Донецкой Народной Республики, Председателя </w:t>
      </w:r>
      <w:r w:rsidR="005D28D6">
        <w:rPr>
          <w:rFonts w:ascii="Times New Roman" w:hAnsi="Times New Roman"/>
          <w:sz w:val="28"/>
          <w:szCs w:val="28"/>
          <w:lang w:eastAsia="ru-RU"/>
        </w:rPr>
        <w:t>Правительства</w:t>
      </w:r>
      <w:r w:rsidRPr="00324114">
        <w:rPr>
          <w:rFonts w:ascii="Times New Roman" w:hAnsi="Times New Roman"/>
          <w:sz w:val="28"/>
          <w:szCs w:val="28"/>
          <w:lang w:eastAsia="ru-RU"/>
        </w:rPr>
        <w:t xml:space="preserve"> Донецкой Народной Республики, Председателя Верховного Суда Донецкой Народной Республики, Генерального прокурора Донецкой Народной Республики, депутатов Народного Совета Донецкой Народной Республики, руководителей республиканских органов исполнительной власти.</w:t>
      </w:r>
      <w:proofErr w:type="gramEnd"/>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В радиопрограммах не допускается распространение рекламы в дни траура, объявленные в Донецкой Народной Республике.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прерывание рекламой радиопередач, направленных на детскую аудиторию.</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Требования частей 1–8, 12 и 13 настоящей статьи не распространяются </w:t>
      </w:r>
      <w:proofErr w:type="gramStart"/>
      <w:r w:rsidRPr="00324114">
        <w:rPr>
          <w:rFonts w:ascii="Times New Roman" w:hAnsi="Times New Roman"/>
          <w:sz w:val="28"/>
          <w:szCs w:val="28"/>
          <w:lang w:eastAsia="ru-RU"/>
        </w:rPr>
        <w:t>на</w:t>
      </w:r>
      <w:proofErr w:type="gramEnd"/>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размещаемую в радиопрограммах информацию о радиопередачах, транслируемых по соответствующему радиоканалу;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сообщения о названии радиопрограммы и частоте ее вещания, а также иную информацию о данной радиопрограмме.</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626DC7" w:rsidRPr="00324114">
        <w:rPr>
          <w:rFonts w:ascii="Times New Roman" w:hAnsi="Times New Roman"/>
          <w:sz w:val="28"/>
          <w:szCs w:val="28"/>
          <w:lang w:eastAsia="ru-RU"/>
        </w:rPr>
        <w:t>16.</w:t>
      </w:r>
      <w:r w:rsidR="00626DC7" w:rsidRPr="00324114">
        <w:rPr>
          <w:rFonts w:ascii="Times New Roman" w:hAnsi="Times New Roman"/>
          <w:b/>
          <w:sz w:val="28"/>
          <w:szCs w:val="28"/>
          <w:lang w:eastAsia="ru-RU"/>
        </w:rPr>
        <w:t xml:space="preserve"> Реклама в периодических печатных изданиях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w:t>
      </w:r>
      <w:r w:rsidR="009E78E0">
        <w:rPr>
          <w:rFonts w:ascii="Times New Roman" w:hAnsi="Times New Roman"/>
          <w:sz w:val="28"/>
          <w:szCs w:val="28"/>
        </w:rPr>
        <w:t>«</w:t>
      </w:r>
      <w:r w:rsidRPr="00324114">
        <w:rPr>
          <w:rFonts w:ascii="Times New Roman" w:hAnsi="Times New Roman"/>
          <w:sz w:val="28"/>
          <w:szCs w:val="28"/>
        </w:rPr>
        <w:t>реклама</w:t>
      </w:r>
      <w:r w:rsidR="009E78E0">
        <w:rPr>
          <w:rFonts w:ascii="Times New Roman" w:hAnsi="Times New Roman"/>
          <w:sz w:val="28"/>
          <w:szCs w:val="28"/>
        </w:rPr>
        <w:t>»</w:t>
      </w:r>
      <w:r w:rsidRPr="00324114">
        <w:rPr>
          <w:rFonts w:ascii="Times New Roman" w:hAnsi="Times New Roman"/>
          <w:sz w:val="28"/>
          <w:szCs w:val="28"/>
        </w:rPr>
        <w:t xml:space="preserve"> или пометкой </w:t>
      </w:r>
      <w:r w:rsidR="009E78E0">
        <w:rPr>
          <w:rFonts w:ascii="Times New Roman" w:hAnsi="Times New Roman"/>
          <w:sz w:val="28"/>
          <w:szCs w:val="28"/>
        </w:rPr>
        <w:t>«</w:t>
      </w:r>
      <w:r w:rsidRPr="00324114">
        <w:rPr>
          <w:rFonts w:ascii="Times New Roman" w:hAnsi="Times New Roman"/>
          <w:sz w:val="28"/>
          <w:szCs w:val="28"/>
        </w:rPr>
        <w:t>на правах рекламы</w:t>
      </w:r>
      <w:r w:rsidR="009E78E0">
        <w:rPr>
          <w:rFonts w:ascii="Times New Roman" w:hAnsi="Times New Roman"/>
          <w:sz w:val="28"/>
          <w:szCs w:val="28"/>
        </w:rPr>
        <w:t>»</w:t>
      </w:r>
      <w:r w:rsidRPr="00324114">
        <w:rPr>
          <w:rFonts w:ascii="Times New Roman" w:hAnsi="Times New Roman"/>
          <w:sz w:val="28"/>
          <w:szCs w:val="28"/>
        </w:rPr>
        <w:t xml:space="preserve">. Объем рекламы в таких изданиях должен составлять не более </w:t>
      </w:r>
      <w:r w:rsidRPr="009E78E0">
        <w:rPr>
          <w:rFonts w:ascii="Times New Roman" w:hAnsi="Times New Roman"/>
          <w:sz w:val="28"/>
          <w:szCs w:val="28"/>
        </w:rPr>
        <w:t>чем</w:t>
      </w:r>
      <w:r w:rsidRPr="00324114">
        <w:rPr>
          <w:rFonts w:ascii="Times New Roman" w:hAnsi="Times New Roman"/>
          <w:sz w:val="28"/>
          <w:szCs w:val="28"/>
        </w:rPr>
        <w:t xml:space="preserve"> двадцать пять процентов объема одного номера периодического печатного издания.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Требование о соблюдении указанного в части 1 настоящей статьи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На обложке или на первой (последней) полосе периодического печатного издания и в выходных данных таких изданий должна размещаться информация об их специализации в виде обозначения «рекламное издание» или «издание, специализирующееся на сообщениях и материалах рекламно-информационного характера». Объем данного сообщения не должен быть менее пяти процентов от площади обложки или первой (последней) полосы периодического печатного издания.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17.</w:t>
      </w:r>
      <w:r w:rsidR="00786F81">
        <w:rPr>
          <w:rFonts w:ascii="Times New Roman" w:hAnsi="Times New Roman"/>
          <w:b/>
          <w:sz w:val="28"/>
          <w:szCs w:val="28"/>
          <w:lang w:eastAsia="ru-RU"/>
        </w:rPr>
        <w:t> </w:t>
      </w:r>
      <w:r w:rsidR="00626DC7" w:rsidRPr="00324114">
        <w:rPr>
          <w:rFonts w:ascii="Times New Roman" w:hAnsi="Times New Roman"/>
          <w:b/>
          <w:sz w:val="28"/>
          <w:szCs w:val="28"/>
          <w:lang w:eastAsia="ru-RU"/>
        </w:rPr>
        <w:t>Реклама, распространяемая при кин</w:t>
      </w:r>
      <w:proofErr w:type="gramStart"/>
      <w:r w:rsidR="00626DC7" w:rsidRPr="00324114">
        <w:rPr>
          <w:rFonts w:ascii="Times New Roman" w:hAnsi="Times New Roman"/>
          <w:b/>
          <w:sz w:val="28"/>
          <w:szCs w:val="28"/>
          <w:lang w:eastAsia="ru-RU"/>
        </w:rPr>
        <w:t>о-</w:t>
      </w:r>
      <w:proofErr w:type="gramEnd"/>
      <w:r w:rsidR="00626DC7" w:rsidRPr="00324114">
        <w:rPr>
          <w:rFonts w:ascii="Times New Roman" w:hAnsi="Times New Roman"/>
          <w:b/>
          <w:sz w:val="28"/>
          <w:szCs w:val="28"/>
          <w:lang w:eastAsia="ru-RU"/>
        </w:rPr>
        <w:t xml:space="preserve"> и </w:t>
      </w:r>
      <w:proofErr w:type="spellStart"/>
      <w:r w:rsidR="00626DC7" w:rsidRPr="00324114">
        <w:rPr>
          <w:rFonts w:ascii="Times New Roman" w:hAnsi="Times New Roman"/>
          <w:b/>
          <w:sz w:val="28"/>
          <w:szCs w:val="28"/>
          <w:lang w:eastAsia="ru-RU"/>
        </w:rPr>
        <w:t>видеообслуживании</w:t>
      </w:r>
      <w:proofErr w:type="spellEnd"/>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При кин</w:t>
      </w:r>
      <w:proofErr w:type="gramStart"/>
      <w:r w:rsidRPr="00324114">
        <w:rPr>
          <w:rFonts w:ascii="Times New Roman" w:hAnsi="Times New Roman"/>
          <w:sz w:val="28"/>
          <w:szCs w:val="28"/>
          <w:lang w:eastAsia="ru-RU"/>
        </w:rPr>
        <w:t>о-</w:t>
      </w:r>
      <w:proofErr w:type="gramEnd"/>
      <w:r w:rsidRPr="00324114">
        <w:rPr>
          <w:rFonts w:ascii="Times New Roman" w:hAnsi="Times New Roman"/>
          <w:sz w:val="28"/>
          <w:szCs w:val="28"/>
          <w:lang w:eastAsia="ru-RU"/>
        </w:rPr>
        <w:t xml:space="preserve"> и </w:t>
      </w:r>
      <w:proofErr w:type="spellStart"/>
      <w:r w:rsidRPr="00324114">
        <w:rPr>
          <w:rFonts w:ascii="Times New Roman" w:hAnsi="Times New Roman"/>
          <w:sz w:val="28"/>
          <w:szCs w:val="28"/>
          <w:lang w:eastAsia="ru-RU"/>
        </w:rPr>
        <w:t>видеообслуживании</w:t>
      </w:r>
      <w:proofErr w:type="spellEnd"/>
      <w:r w:rsidRPr="00324114">
        <w:rPr>
          <w:rFonts w:ascii="Times New Roman" w:hAnsi="Times New Roman"/>
          <w:sz w:val="28"/>
          <w:szCs w:val="28"/>
          <w:lang w:eastAsia="ru-RU"/>
        </w:rPr>
        <w:t xml:space="preserve">, а именно показе художественных, документальных, научно-популярных, мультипликационных, учебных кино- и видеофильмов, предназначенных для публичной демонстрации юридическими лицами, предоставляющими </w:t>
      </w:r>
      <w:proofErr w:type="spellStart"/>
      <w:r w:rsidRPr="00C52D18">
        <w:rPr>
          <w:rFonts w:ascii="Times New Roman" w:hAnsi="Times New Roman"/>
          <w:sz w:val="28"/>
          <w:szCs w:val="28"/>
          <w:lang w:eastAsia="ru-RU"/>
        </w:rPr>
        <w:t>киновидеозрелищные</w:t>
      </w:r>
      <w:proofErr w:type="spellEnd"/>
      <w:r w:rsidRPr="00324114">
        <w:rPr>
          <w:rFonts w:ascii="Times New Roman" w:hAnsi="Times New Roman"/>
          <w:sz w:val="28"/>
          <w:szCs w:val="28"/>
          <w:lang w:eastAsia="ru-RU"/>
        </w:rPr>
        <w:t xml:space="preserve"> услуги</w:t>
      </w:r>
      <w:r>
        <w:rPr>
          <w:rFonts w:ascii="Times New Roman" w:hAnsi="Times New Roman"/>
          <w:sz w:val="28"/>
          <w:szCs w:val="28"/>
          <w:lang w:eastAsia="ru-RU"/>
        </w:rPr>
        <w:t>,</w:t>
      </w:r>
      <w:r w:rsidRPr="00324114">
        <w:rPr>
          <w:rFonts w:ascii="Times New Roman" w:hAnsi="Times New Roman"/>
          <w:sz w:val="28"/>
          <w:szCs w:val="28"/>
          <w:lang w:eastAsia="ru-RU"/>
        </w:rPr>
        <w:t xml:space="preserve"> </w:t>
      </w:r>
      <w:r w:rsidRPr="00324114">
        <w:rPr>
          <w:rFonts w:ascii="Times New Roman" w:hAnsi="Times New Roman"/>
          <w:sz w:val="28"/>
          <w:szCs w:val="28"/>
        </w:rPr>
        <w:t>или физическими лицами-предпринимателями, осуществляющими данный вид деятельности</w:t>
      </w:r>
      <w:r w:rsidRPr="00324114">
        <w:rPr>
          <w:rFonts w:ascii="Times New Roman" w:hAnsi="Times New Roman"/>
          <w:sz w:val="28"/>
          <w:szCs w:val="28"/>
          <w:lang w:eastAsia="ru-RU"/>
        </w:rPr>
        <w:t xml:space="preserve">, не допускается прерывание рекламой демонстрации фильма, а также совмещение рекламы с демонстрацией фильма способом </w:t>
      </w:r>
      <w:r w:rsidR="00DD36A1">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DD36A1">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демонстрируемого фильма.</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18.</w:t>
      </w:r>
      <w:r w:rsidR="00626DC7" w:rsidRPr="00324114">
        <w:rPr>
          <w:rFonts w:ascii="Times New Roman" w:hAnsi="Times New Roman"/>
          <w:b/>
          <w:sz w:val="28"/>
          <w:szCs w:val="28"/>
          <w:lang w:eastAsia="ru-RU"/>
        </w:rPr>
        <w:t xml:space="preserve"> Реклама, распространяемая по сетям электросвязи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Распространение рекламы по сетям электросвязи, в том числе посредством использования телефонной, факсимильной,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324114">
        <w:rPr>
          <w:rFonts w:ascii="Times New Roman" w:hAnsi="Times New Roman"/>
          <w:sz w:val="28"/>
          <w:szCs w:val="28"/>
          <w:lang w:eastAsia="ru-RU"/>
        </w:rPr>
        <w:lastRenderedPageBreak/>
        <w:t>рекламораспространитель</w:t>
      </w:r>
      <w:proofErr w:type="spellEnd"/>
      <w:r w:rsidRPr="00324114">
        <w:rPr>
          <w:rFonts w:ascii="Times New Roman" w:hAnsi="Times New Roman"/>
          <w:sz w:val="28"/>
          <w:szCs w:val="28"/>
          <w:lang w:eastAsia="ru-RU"/>
        </w:rPr>
        <w:t xml:space="preserve"> не докажет, что такое согласие было получено. </w:t>
      </w:r>
      <w:proofErr w:type="spellStart"/>
      <w:proofErr w:type="gramStart"/>
      <w:r w:rsidRPr="00324114">
        <w:rPr>
          <w:rFonts w:ascii="Times New Roman" w:hAnsi="Times New Roman"/>
          <w:sz w:val="28"/>
          <w:szCs w:val="28"/>
          <w:lang w:eastAsia="ru-RU"/>
        </w:rPr>
        <w:t>Рекламораспространитель</w:t>
      </w:r>
      <w:proofErr w:type="spellEnd"/>
      <w:r w:rsidRPr="00324114">
        <w:rPr>
          <w:rFonts w:ascii="Times New Roman" w:hAnsi="Times New Roman"/>
          <w:sz w:val="28"/>
          <w:szCs w:val="28"/>
          <w:lang w:eastAsia="ru-RU"/>
        </w:rPr>
        <w:t xml:space="preserve"> обязан немедленно прекратить распространение рекламы в адрес лица, обратившег</w:t>
      </w:r>
      <w:r w:rsidR="00DD36A1">
        <w:rPr>
          <w:rFonts w:ascii="Times New Roman" w:hAnsi="Times New Roman"/>
          <w:sz w:val="28"/>
          <w:szCs w:val="28"/>
          <w:lang w:eastAsia="ru-RU"/>
        </w:rPr>
        <w:t>ося к нему с таким требованием.</w:t>
      </w:r>
      <w:proofErr w:type="gramEnd"/>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Не допускается использование сетей электросвязи для распространения рекламы с применением средств выбора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набора абонентского номера без участия человека (автоматического дозванив</w:t>
      </w:r>
      <w:r w:rsidR="00CB00EA">
        <w:rPr>
          <w:rFonts w:ascii="Times New Roman" w:hAnsi="Times New Roman"/>
          <w:sz w:val="28"/>
          <w:szCs w:val="28"/>
          <w:lang w:eastAsia="ru-RU"/>
        </w:rPr>
        <w:t>ания, автоматической рассылки).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При справочном телефонном обслуживании (как платном, так и бесплатном) реклама может предоставляться только после сообщения сп</w:t>
      </w:r>
      <w:r w:rsidR="00CB00EA">
        <w:rPr>
          <w:rFonts w:ascii="Times New Roman" w:hAnsi="Times New Roman"/>
          <w:sz w:val="28"/>
          <w:szCs w:val="28"/>
          <w:lang w:eastAsia="ru-RU"/>
        </w:rPr>
        <w:t>равки, запрашиваемой абонентом.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Запрещается использование для распространения рекламы бесплатных номеров телефонов полиции, скорой медицинской помощи, пожарной охраны и других аварийных служб.</w:t>
      </w:r>
    </w:p>
    <w:p w:rsidR="00626DC7" w:rsidRPr="00324114" w:rsidRDefault="00701FCB" w:rsidP="00442842">
      <w:pPr>
        <w:spacing w:after="360"/>
        <w:ind w:firstLine="709"/>
        <w:jc w:val="both"/>
        <w:rPr>
          <w:rFonts w:ascii="Times New Roman" w:hAnsi="Times New Roman"/>
          <w:b/>
          <w:sz w:val="28"/>
          <w:szCs w:val="28"/>
          <w:highlight w:val="yellow"/>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19.</w:t>
      </w:r>
      <w:r w:rsidR="00626DC7" w:rsidRPr="00324114">
        <w:rPr>
          <w:rFonts w:ascii="Times New Roman" w:hAnsi="Times New Roman"/>
          <w:b/>
          <w:sz w:val="28"/>
          <w:szCs w:val="28"/>
          <w:lang w:eastAsia="ru-RU"/>
        </w:rPr>
        <w:t xml:space="preserve"> Наружная реклама</w:t>
      </w:r>
      <w:r w:rsidR="00626DC7" w:rsidRPr="00324114">
        <w:rPr>
          <w:rFonts w:ascii="Times New Roman" w:hAnsi="Times New Roman"/>
          <w:b/>
          <w:sz w:val="28"/>
          <w:szCs w:val="28"/>
          <w:highlight w:val="yellow"/>
          <w:lang w:eastAsia="ru-RU"/>
        </w:rPr>
        <w:t xml:space="preserve">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Средства наружной рекламы и их территориальное размещение должны соответствовать техническим нормам и требованиям по безопасности, проектированию, изготовлению и установке, существующим строительным нормам и правилам, а также другим нормативным правовым актам, содержащим требования к размещению конструкций определенного типа.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Распространение рекламы на техническом средстве организации дорожного движения, его опоре или любом ином приспособлении, предназначенном для регулирования дорожного движения, не допускается.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Запрещается располагать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на тротуарах, пешеходных дорожках и аллеях;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2)</w:t>
      </w:r>
      <w:r w:rsidRPr="00324114">
        <w:rPr>
          <w:rFonts w:ascii="Times New Roman" w:hAnsi="Times New Roman"/>
          <w:sz w:val="28"/>
          <w:szCs w:val="28"/>
          <w:lang w:val="uk-UA"/>
        </w:rPr>
        <w:t> </w:t>
      </w:r>
      <w:r w:rsidRPr="00324114">
        <w:rPr>
          <w:rFonts w:ascii="Times New Roman" w:hAnsi="Times New Roman"/>
          <w:sz w:val="28"/>
          <w:szCs w:val="28"/>
        </w:rPr>
        <w:t>в населенных пунктах на высоте менее пят</w:t>
      </w:r>
      <w:r>
        <w:rPr>
          <w:rFonts w:ascii="Times New Roman" w:hAnsi="Times New Roman"/>
          <w:sz w:val="28"/>
          <w:szCs w:val="28"/>
        </w:rPr>
        <w:t>и</w:t>
      </w:r>
      <w:r w:rsidRPr="00324114">
        <w:rPr>
          <w:rFonts w:ascii="Times New Roman" w:hAnsi="Times New Roman"/>
          <w:sz w:val="28"/>
          <w:szCs w:val="28"/>
        </w:rPr>
        <w:t xml:space="preserve"> метров от поверхности дорожного покрытия, если их рекламная поверхность выступает за пределы края проезжей части;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вне населенных пунктов на расстоянии менее пяти метров от края проезжей части.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на объектах культурного наследия (памятниках истории и культуры)</w:t>
      </w:r>
      <w:r>
        <w:rPr>
          <w:rFonts w:ascii="Times New Roman" w:hAnsi="Times New Roman"/>
          <w:sz w:val="28"/>
          <w:szCs w:val="28"/>
        </w:rPr>
        <w:t>,</w:t>
      </w:r>
      <w:r w:rsidRPr="00324114">
        <w:rPr>
          <w:rFonts w:ascii="Times New Roman" w:hAnsi="Times New Roman"/>
          <w:sz w:val="28"/>
          <w:szCs w:val="28"/>
        </w:rPr>
        <w:t xml:space="preserve"> их территориях.</w:t>
      </w:r>
    </w:p>
    <w:p w:rsidR="00626DC7" w:rsidRPr="00324114" w:rsidRDefault="00626DC7" w:rsidP="00442842">
      <w:pPr>
        <w:spacing w:after="360"/>
        <w:ind w:firstLine="709"/>
        <w:jc w:val="both"/>
        <w:rPr>
          <w:rFonts w:ascii="Times New Roman" w:hAnsi="Times New Roman"/>
          <w:i/>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Средства наружной рекламы должны использоваться в целях распространения социальной рекламы органами государственной власти, органами местного самоуправления, подведомственными им учреждениями, организациями, предприятиями государственной или муниципальной формы собственности.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средств наружной рекламы, предусмотренных частью 4 настоящей статьи, осуществляется на основании решения Комиссии по вопросам размещения средств наружной рекламы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Комиссия).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Состав Комиссии утверждается Главой Донецкой Народной Республики. Порядок выдачи разрешений, предусмотренных настоящей частью, по решению большинства членов Комиссии утверждается Председателем Комиссии.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Установка и эксплуатация средств наружной рекламы субъектами хозяйствования для размещения рекламы осуществляется в порядке, установленном частями 7</w:t>
      </w:r>
      <w:r>
        <w:rPr>
          <w:rFonts w:ascii="Times New Roman" w:hAnsi="Times New Roman"/>
          <w:sz w:val="28"/>
          <w:szCs w:val="28"/>
          <w:lang w:eastAsia="ru-RU"/>
        </w:rPr>
        <w:t>–</w:t>
      </w:r>
      <w:r w:rsidRPr="00324114">
        <w:rPr>
          <w:rFonts w:ascii="Times New Roman" w:hAnsi="Times New Roman"/>
          <w:sz w:val="28"/>
          <w:szCs w:val="28"/>
          <w:lang w:eastAsia="ru-RU"/>
        </w:rPr>
        <w:t>14 настоящей статьи.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Для предварительного согласования установки и эксплуатации средства наружной рекламы субъект хозяйствования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заявитель) подает в Комиссию заявление о согласовании и выдаче разрешения на установку и эксплуатацию средства наружной рекламы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заявление) с приложением следующих документов: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фотографи</w:t>
      </w:r>
      <w:r>
        <w:rPr>
          <w:rFonts w:ascii="Times New Roman" w:hAnsi="Times New Roman"/>
          <w:sz w:val="28"/>
          <w:szCs w:val="28"/>
        </w:rPr>
        <w:t>и</w:t>
      </w:r>
      <w:r w:rsidRPr="00324114">
        <w:rPr>
          <w:rFonts w:ascii="Times New Roman" w:hAnsi="Times New Roman"/>
          <w:sz w:val="28"/>
          <w:szCs w:val="28"/>
        </w:rPr>
        <w:t xml:space="preserve"> или компьютерн</w:t>
      </w:r>
      <w:r>
        <w:rPr>
          <w:rFonts w:ascii="Times New Roman" w:hAnsi="Times New Roman"/>
          <w:sz w:val="28"/>
          <w:szCs w:val="28"/>
        </w:rPr>
        <w:t>ого</w:t>
      </w:r>
      <w:r w:rsidRPr="00324114">
        <w:rPr>
          <w:rFonts w:ascii="Times New Roman" w:hAnsi="Times New Roman"/>
          <w:sz w:val="28"/>
          <w:szCs w:val="28"/>
        </w:rPr>
        <w:t xml:space="preserve"> макет</w:t>
      </w:r>
      <w:r>
        <w:rPr>
          <w:rFonts w:ascii="Times New Roman" w:hAnsi="Times New Roman"/>
          <w:sz w:val="28"/>
          <w:szCs w:val="28"/>
        </w:rPr>
        <w:t>а</w:t>
      </w:r>
      <w:r w:rsidRPr="00324114">
        <w:rPr>
          <w:rFonts w:ascii="Times New Roman" w:hAnsi="Times New Roman"/>
          <w:sz w:val="28"/>
          <w:szCs w:val="28"/>
        </w:rPr>
        <w:t xml:space="preserve"> места, на котором планируется размещение средства наружной рекламы (размер не менее 10 х 15 сантиметров), и эскиз</w:t>
      </w:r>
      <w:r>
        <w:rPr>
          <w:rFonts w:ascii="Times New Roman" w:hAnsi="Times New Roman"/>
          <w:sz w:val="28"/>
          <w:szCs w:val="28"/>
        </w:rPr>
        <w:t>а</w:t>
      </w:r>
      <w:r w:rsidRPr="00324114">
        <w:rPr>
          <w:rFonts w:ascii="Times New Roman" w:hAnsi="Times New Roman"/>
          <w:sz w:val="28"/>
          <w:szCs w:val="28"/>
        </w:rPr>
        <w:t xml:space="preserve"> такого средства с конструктивным решением;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2)</w:t>
      </w:r>
      <w:r w:rsidRPr="00324114">
        <w:rPr>
          <w:rFonts w:ascii="Times New Roman" w:hAnsi="Times New Roman"/>
          <w:sz w:val="28"/>
          <w:szCs w:val="28"/>
          <w:lang w:val="uk-UA"/>
        </w:rPr>
        <w:t> </w:t>
      </w:r>
      <w:r w:rsidRPr="00324114">
        <w:rPr>
          <w:rFonts w:ascii="Times New Roman" w:hAnsi="Times New Roman"/>
          <w:sz w:val="28"/>
          <w:szCs w:val="28"/>
        </w:rPr>
        <w:t>заверенн</w:t>
      </w:r>
      <w:r>
        <w:rPr>
          <w:rFonts w:ascii="Times New Roman" w:hAnsi="Times New Roman"/>
          <w:sz w:val="28"/>
          <w:szCs w:val="28"/>
        </w:rPr>
        <w:t>ой</w:t>
      </w:r>
      <w:r w:rsidRPr="00324114">
        <w:rPr>
          <w:rFonts w:ascii="Times New Roman" w:hAnsi="Times New Roman"/>
          <w:sz w:val="28"/>
          <w:szCs w:val="28"/>
        </w:rPr>
        <w:t xml:space="preserve"> копи</w:t>
      </w:r>
      <w:r>
        <w:rPr>
          <w:rFonts w:ascii="Times New Roman" w:hAnsi="Times New Roman"/>
          <w:sz w:val="28"/>
          <w:szCs w:val="28"/>
        </w:rPr>
        <w:t>и</w:t>
      </w:r>
      <w:r w:rsidRPr="00324114">
        <w:rPr>
          <w:rFonts w:ascii="Times New Roman" w:hAnsi="Times New Roman"/>
          <w:sz w:val="28"/>
          <w:szCs w:val="28"/>
        </w:rPr>
        <w:t xml:space="preserve"> свидетельства о государственной регистрации заявителя в качестве физического лица-предпринимателя или юридического лица на территории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заверенны</w:t>
      </w:r>
      <w:r>
        <w:rPr>
          <w:rFonts w:ascii="Times New Roman" w:hAnsi="Times New Roman"/>
          <w:sz w:val="28"/>
          <w:szCs w:val="28"/>
        </w:rPr>
        <w:t>х</w:t>
      </w:r>
      <w:r w:rsidRPr="00324114">
        <w:rPr>
          <w:rFonts w:ascii="Times New Roman" w:hAnsi="Times New Roman"/>
          <w:sz w:val="28"/>
          <w:szCs w:val="28"/>
        </w:rPr>
        <w:t xml:space="preserve"> копи</w:t>
      </w:r>
      <w:r>
        <w:rPr>
          <w:rFonts w:ascii="Times New Roman" w:hAnsi="Times New Roman"/>
          <w:sz w:val="28"/>
          <w:szCs w:val="28"/>
        </w:rPr>
        <w:t>й</w:t>
      </w:r>
      <w:r w:rsidRPr="00324114">
        <w:rPr>
          <w:rFonts w:ascii="Times New Roman" w:hAnsi="Times New Roman"/>
          <w:sz w:val="28"/>
          <w:szCs w:val="28"/>
        </w:rPr>
        <w:t xml:space="preserve"> учредительных документов.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 xml:space="preserve">Порядок рассмотрения и согласования заявлений и документов, указанных в части 7 настоящей статьи, </w:t>
      </w:r>
      <w:r w:rsidRPr="00324114">
        <w:rPr>
          <w:rFonts w:ascii="Times New Roman" w:hAnsi="Times New Roman"/>
          <w:sz w:val="28"/>
          <w:szCs w:val="28"/>
          <w:lang w:eastAsia="ru-RU"/>
        </w:rPr>
        <w:t>по решению большинства членов Комиссии утверждается Председателем Комиссии</w:t>
      </w:r>
      <w:r w:rsidRPr="00324114">
        <w:rPr>
          <w:rFonts w:ascii="Times New Roman" w:hAnsi="Times New Roman"/>
          <w:sz w:val="28"/>
          <w:szCs w:val="28"/>
        </w:rPr>
        <w:t>.</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Согласованный Комиссией пакет документов вместе с заявлением направляется в орган местного самоуправления</w:t>
      </w:r>
      <w:r>
        <w:rPr>
          <w:rFonts w:ascii="Times New Roman" w:hAnsi="Times New Roman"/>
          <w:sz w:val="28"/>
          <w:szCs w:val="28"/>
        </w:rPr>
        <w:t>,</w:t>
      </w:r>
      <w:r w:rsidRPr="00324114">
        <w:rPr>
          <w:rFonts w:ascii="Times New Roman" w:hAnsi="Times New Roman"/>
          <w:sz w:val="28"/>
          <w:szCs w:val="28"/>
        </w:rPr>
        <w:t xml:space="preserve"> на территории которого планируется установка и эксплуатация средства наружной рекламы, для принятия решения о выдач</w:t>
      </w:r>
      <w:r>
        <w:rPr>
          <w:rFonts w:ascii="Times New Roman" w:hAnsi="Times New Roman"/>
          <w:sz w:val="28"/>
          <w:szCs w:val="28"/>
        </w:rPr>
        <w:t>е</w:t>
      </w:r>
      <w:r w:rsidRPr="00324114">
        <w:rPr>
          <w:rFonts w:ascii="Times New Roman" w:hAnsi="Times New Roman"/>
          <w:sz w:val="28"/>
          <w:szCs w:val="28"/>
        </w:rPr>
        <w:t xml:space="preserve"> разрешения на установку и эксплуатацию средства наружной рекламы (далее </w:t>
      </w:r>
      <w:r>
        <w:rPr>
          <w:rFonts w:ascii="Times New Roman" w:hAnsi="Times New Roman"/>
          <w:sz w:val="28"/>
          <w:szCs w:val="28"/>
        </w:rPr>
        <w:t>–</w:t>
      </w:r>
      <w:r w:rsidRPr="00324114">
        <w:rPr>
          <w:rFonts w:ascii="Times New Roman" w:hAnsi="Times New Roman"/>
          <w:sz w:val="28"/>
          <w:szCs w:val="28"/>
        </w:rPr>
        <w:t xml:space="preserve"> разрешение).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10.</w:t>
      </w:r>
      <w:r w:rsidRPr="00324114">
        <w:rPr>
          <w:rFonts w:ascii="Times New Roman" w:hAnsi="Times New Roman"/>
          <w:sz w:val="28"/>
          <w:szCs w:val="28"/>
          <w:lang w:val="uk-UA"/>
        </w:rPr>
        <w:t> </w:t>
      </w:r>
      <w:r w:rsidRPr="00324114">
        <w:rPr>
          <w:rFonts w:ascii="Times New Roman" w:hAnsi="Times New Roman"/>
          <w:sz w:val="28"/>
          <w:szCs w:val="28"/>
        </w:rPr>
        <w:t xml:space="preserve">Порядок выдачи разрешения устанавливается органами местного самоуправления в соответствии с типовыми правилами, разрабатываемыми республиканским органом исполнительной власти, </w:t>
      </w:r>
      <w:r w:rsidR="00C52D18" w:rsidRPr="00F33B60">
        <w:rPr>
          <w:rFonts w:ascii="Times New Roman" w:hAnsi="Times New Roman"/>
          <w:sz w:val="28"/>
          <w:szCs w:val="28"/>
        </w:rPr>
        <w:t>реализующим</w:t>
      </w:r>
      <w:r w:rsidR="00C52D18">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 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11.</w:t>
      </w:r>
      <w:r w:rsidRPr="00324114">
        <w:rPr>
          <w:rFonts w:ascii="Times New Roman" w:hAnsi="Times New Roman"/>
          <w:sz w:val="28"/>
          <w:szCs w:val="28"/>
          <w:lang w:val="uk-UA"/>
        </w:rPr>
        <w:t> </w:t>
      </w:r>
      <w:r w:rsidRPr="00324114">
        <w:rPr>
          <w:rFonts w:ascii="Times New Roman" w:hAnsi="Times New Roman"/>
          <w:sz w:val="28"/>
          <w:szCs w:val="28"/>
        </w:rPr>
        <w:t xml:space="preserve">Орган местного самоуправления не позднее предпоследнего дня каждого месяца предоставляет в республиканский орган исполнительной власти, </w:t>
      </w:r>
      <w:r w:rsidR="00822B6C" w:rsidRPr="00F33B60">
        <w:rPr>
          <w:rFonts w:ascii="Times New Roman" w:hAnsi="Times New Roman"/>
          <w:sz w:val="28"/>
          <w:szCs w:val="28"/>
        </w:rPr>
        <w:t>реализующий</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информацию о субъектах хозяйствования, получивших разрешение на установку и эксплуатацию средства наружной рекламы</w:t>
      </w:r>
      <w:r>
        <w:rPr>
          <w:rFonts w:ascii="Times New Roman" w:hAnsi="Times New Roman"/>
          <w:sz w:val="28"/>
          <w:szCs w:val="28"/>
        </w:rPr>
        <w:t>,</w:t>
      </w:r>
      <w:r w:rsidRPr="00324114">
        <w:rPr>
          <w:rFonts w:ascii="Times New Roman" w:hAnsi="Times New Roman"/>
          <w:sz w:val="28"/>
          <w:szCs w:val="28"/>
        </w:rPr>
        <w:t xml:space="preserve"> за текущий месяц для согласования содержания рекламы до ее размещения на средстве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12.</w:t>
      </w:r>
      <w:r w:rsidRPr="00324114">
        <w:rPr>
          <w:rFonts w:ascii="Times New Roman" w:hAnsi="Times New Roman"/>
          <w:sz w:val="28"/>
          <w:szCs w:val="28"/>
          <w:lang w:val="uk-UA"/>
        </w:rPr>
        <w:t> </w:t>
      </w:r>
      <w:r w:rsidRPr="00324114">
        <w:rPr>
          <w:rFonts w:ascii="Times New Roman" w:hAnsi="Times New Roman"/>
          <w:sz w:val="28"/>
          <w:szCs w:val="28"/>
        </w:rPr>
        <w:t xml:space="preserve">Установка и эксплуатация средства наружной рекламы осуществляется на основании разрешения и </w:t>
      </w:r>
      <w:proofErr w:type="gramStart"/>
      <w:r w:rsidRPr="00324114">
        <w:rPr>
          <w:rFonts w:ascii="Times New Roman" w:hAnsi="Times New Roman"/>
          <w:sz w:val="28"/>
          <w:szCs w:val="28"/>
        </w:rPr>
        <w:t>при условии заключения договора о предоставлении в пользование места для размещения средства наружной рекламы с собственником</w:t>
      </w:r>
      <w:proofErr w:type="gramEnd"/>
      <w:r w:rsidRPr="00324114">
        <w:rPr>
          <w:rFonts w:ascii="Times New Roman" w:hAnsi="Times New Roman"/>
          <w:sz w:val="28"/>
          <w:szCs w:val="28"/>
        </w:rPr>
        <w:t xml:space="preserve"> земельного участка, здания или иного недвижимого имущества, на котором размещается средство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13.</w:t>
      </w:r>
      <w:r w:rsidRPr="00324114">
        <w:rPr>
          <w:rFonts w:ascii="Times New Roman" w:hAnsi="Times New Roman"/>
          <w:sz w:val="28"/>
          <w:szCs w:val="28"/>
          <w:lang w:val="uk-UA"/>
        </w:rPr>
        <w:t> </w:t>
      </w:r>
      <w:r w:rsidRPr="00324114">
        <w:rPr>
          <w:rFonts w:ascii="Times New Roman" w:hAnsi="Times New Roman"/>
          <w:sz w:val="28"/>
          <w:szCs w:val="28"/>
        </w:rPr>
        <w:t xml:space="preserve">Порядок заключения договора о предоставлении в пользование места, которое находится в государственной или муниципальной собственности, для размещения средства наружной рекламы, а также порядок взимания платы за </w:t>
      </w:r>
      <w:r w:rsidRPr="00324114">
        <w:rPr>
          <w:rFonts w:ascii="Times New Roman" w:hAnsi="Times New Roman"/>
          <w:sz w:val="28"/>
          <w:szCs w:val="28"/>
        </w:rPr>
        <w:lastRenderedPageBreak/>
        <w:t xml:space="preserve">пользование данным местом устанавливается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 по представлению республиканского органа исполнительной власти, </w:t>
      </w:r>
      <w:r w:rsidR="00822B6C" w:rsidRPr="00F33B60">
        <w:rPr>
          <w:rFonts w:ascii="Times New Roman" w:hAnsi="Times New Roman"/>
          <w:sz w:val="28"/>
          <w:szCs w:val="28"/>
        </w:rPr>
        <w:t>реализующего</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14.</w:t>
      </w:r>
      <w:r w:rsidRPr="00324114">
        <w:rPr>
          <w:rFonts w:ascii="Times New Roman" w:hAnsi="Times New Roman"/>
          <w:sz w:val="28"/>
          <w:szCs w:val="28"/>
          <w:lang w:val="uk-UA"/>
        </w:rPr>
        <w:t> </w:t>
      </w:r>
      <w:r w:rsidRPr="00324114">
        <w:rPr>
          <w:rFonts w:ascii="Times New Roman" w:hAnsi="Times New Roman"/>
          <w:sz w:val="28"/>
          <w:szCs w:val="28"/>
        </w:rPr>
        <w:t xml:space="preserve">Согласование содержания рекламы до ее размещения на средствах наружной рекламы осуществляется в порядке, установленном республиканским органом исполнительной власти, </w:t>
      </w:r>
      <w:r w:rsidR="00822B6C" w:rsidRPr="00F33B60">
        <w:rPr>
          <w:rFonts w:ascii="Times New Roman" w:hAnsi="Times New Roman"/>
          <w:sz w:val="28"/>
          <w:szCs w:val="28"/>
        </w:rPr>
        <w:t>реализующим</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15.</w:t>
      </w:r>
      <w:r w:rsidRPr="00324114">
        <w:rPr>
          <w:rFonts w:ascii="Times New Roman" w:hAnsi="Times New Roman"/>
          <w:sz w:val="28"/>
          <w:szCs w:val="28"/>
          <w:lang w:val="uk-UA"/>
        </w:rPr>
        <w:t> </w:t>
      </w:r>
      <w:r w:rsidRPr="00324114">
        <w:rPr>
          <w:rFonts w:ascii="Times New Roman" w:hAnsi="Times New Roman"/>
          <w:sz w:val="28"/>
          <w:szCs w:val="28"/>
        </w:rPr>
        <w:t xml:space="preserve">Органы местного самоуправления, на территории которых установлено средство наружной рекламы, выносят обязательные для исполнения предписания об устранении нарушений законодательства Донецкой Народной Республики о рекламе в порядке, установленном такими органами, в соответствии с типовыми правилами, 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 в следующих случаях: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если средство наружной рекламы и его территориальное размещение не соответствуют техническим нормам и требованиям по безопасности, проектированию, изготовлению и установке, существующим строительным нормам и правилам и другим нормативным актам, содержащим требования к размещению средств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наличия оснований для демонтажа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16.</w:t>
      </w:r>
      <w:r w:rsidRPr="00324114">
        <w:rPr>
          <w:rFonts w:ascii="Times New Roman" w:hAnsi="Times New Roman"/>
          <w:sz w:val="28"/>
          <w:szCs w:val="28"/>
          <w:lang w:val="uk-UA"/>
        </w:rPr>
        <w:t> </w:t>
      </w:r>
      <w:r w:rsidRPr="00324114">
        <w:rPr>
          <w:rFonts w:ascii="Times New Roman" w:hAnsi="Times New Roman"/>
          <w:sz w:val="28"/>
          <w:szCs w:val="28"/>
        </w:rPr>
        <w:t>Средство наружной рекламы подлежит демонтажу в случае: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отсутствия разрешения;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отмены разрешения;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 xml:space="preserve">признания </w:t>
      </w:r>
      <w:proofErr w:type="gramStart"/>
      <w:r w:rsidRPr="00324114">
        <w:rPr>
          <w:rFonts w:ascii="Times New Roman" w:hAnsi="Times New Roman"/>
          <w:sz w:val="28"/>
          <w:szCs w:val="28"/>
        </w:rPr>
        <w:t>недействительным</w:t>
      </w:r>
      <w:proofErr w:type="gramEnd"/>
      <w:r w:rsidRPr="00324114">
        <w:rPr>
          <w:rFonts w:ascii="Times New Roman" w:hAnsi="Times New Roman"/>
          <w:sz w:val="28"/>
          <w:szCs w:val="28"/>
        </w:rPr>
        <w:t xml:space="preserve"> разрешения в судебном порядке;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истечения срока действия разрешения;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несоответствия технических характеристик средства наружной рекламы, места его установки полученному разрешению;</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6)</w:t>
      </w:r>
      <w:r w:rsidRPr="00324114">
        <w:rPr>
          <w:rFonts w:ascii="Times New Roman" w:hAnsi="Times New Roman"/>
          <w:sz w:val="28"/>
          <w:szCs w:val="28"/>
          <w:lang w:val="uk-UA"/>
        </w:rPr>
        <w:t> </w:t>
      </w:r>
      <w:r w:rsidRPr="00324114">
        <w:rPr>
          <w:rFonts w:ascii="Times New Roman" w:hAnsi="Times New Roman"/>
          <w:sz w:val="28"/>
          <w:szCs w:val="28"/>
        </w:rPr>
        <w:t>если техническое состояние средства наружной рекламы создает угрозу жизни или здоровью людей, нанесения ущерба имуществу;</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w:t>
      </w:r>
      <w:r w:rsidRPr="00324114">
        <w:rPr>
          <w:rFonts w:ascii="Times New Roman" w:hAnsi="Times New Roman"/>
          <w:sz w:val="28"/>
          <w:szCs w:val="28"/>
          <w:lang w:val="uk-UA"/>
        </w:rPr>
        <w:t> </w:t>
      </w:r>
      <w:r w:rsidRPr="00324114">
        <w:rPr>
          <w:rFonts w:ascii="Times New Roman" w:hAnsi="Times New Roman"/>
          <w:sz w:val="28"/>
          <w:szCs w:val="28"/>
        </w:rPr>
        <w:t>разрушения объекта, на котором размещено средство наружной рекламы, или когда такой объект подлежит ремонту;</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изменения градостроительной ситуации;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наличия иных оснований</w:t>
      </w:r>
      <w:r>
        <w:rPr>
          <w:rFonts w:ascii="Times New Roman" w:hAnsi="Times New Roman"/>
          <w:sz w:val="28"/>
          <w:szCs w:val="28"/>
        </w:rPr>
        <w:t xml:space="preserve">, </w:t>
      </w:r>
      <w:r w:rsidRPr="00324114">
        <w:rPr>
          <w:rFonts w:ascii="Times New Roman" w:hAnsi="Times New Roman"/>
          <w:sz w:val="28"/>
          <w:szCs w:val="28"/>
        </w:rPr>
        <w:t>предусмотренных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17.</w:t>
      </w:r>
      <w:r w:rsidRPr="00324114">
        <w:rPr>
          <w:rFonts w:ascii="Times New Roman" w:hAnsi="Times New Roman"/>
          <w:sz w:val="28"/>
          <w:szCs w:val="28"/>
          <w:lang w:val="uk-UA"/>
        </w:rPr>
        <w:t> </w:t>
      </w:r>
      <w:r w:rsidRPr="00324114">
        <w:rPr>
          <w:rFonts w:ascii="Times New Roman" w:hAnsi="Times New Roman"/>
          <w:sz w:val="28"/>
          <w:szCs w:val="28"/>
        </w:rPr>
        <w:t>Демонтаж средства наружной рекламы осуществляется собственником средства наружной рекламы за свой счет (за исключением демонтажа средств наружной рекламы, которые являются государственной или муниципальной собственностью) в сроки, указанные в предписании. Если собственник средства наружной рекламы не выявлен, демонтаж производится собственником или иным законным владельцем земельного участка или недвижимого имущества, на котор</w:t>
      </w:r>
      <w:r>
        <w:rPr>
          <w:rFonts w:ascii="Times New Roman" w:hAnsi="Times New Roman"/>
          <w:sz w:val="28"/>
          <w:szCs w:val="28"/>
        </w:rPr>
        <w:t>ых</w:t>
      </w:r>
      <w:r w:rsidRPr="00324114">
        <w:rPr>
          <w:rFonts w:ascii="Times New Roman" w:hAnsi="Times New Roman"/>
          <w:sz w:val="28"/>
          <w:szCs w:val="28"/>
        </w:rPr>
        <w:t xml:space="preserve"> установлено средство наружной рекламы (за исключением случаев установки и эксплуатации средства наружной рекламы на объекте государственной или муниципальной собственности), за свой счет по предписанию органов местного самоуправления с последующим благоустройством территории и восстановлением фасада в том виде, который был до установки и эксплуатации средства наружной рекламы, и с использованием аналогичных материалов и технологий в течение месяца со дня выдачи предписания.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18.</w:t>
      </w:r>
      <w:r w:rsidRPr="00324114">
        <w:rPr>
          <w:rFonts w:ascii="Times New Roman" w:hAnsi="Times New Roman"/>
          <w:sz w:val="28"/>
          <w:szCs w:val="28"/>
          <w:lang w:val="uk-UA"/>
        </w:rPr>
        <w:t> </w:t>
      </w:r>
      <w:r w:rsidRPr="00324114">
        <w:rPr>
          <w:rFonts w:ascii="Times New Roman" w:hAnsi="Times New Roman"/>
          <w:sz w:val="28"/>
          <w:szCs w:val="28"/>
        </w:rPr>
        <w:t>В случае невыполнения предписания о демонтаже либо если собственник или иной законный владелец земельного участка или недвижимого имущества, на котором установлено средство наружной рекламы, не выявлен, отсутствует или отказывается произвести демонтаж за счет собственных средств, средство наружной рекламы демонтируется, транспортируется и хранится за счет средств органов местного самоуправления. При этом органы местного самоуправления не несут ответственности за состояние средства наружной рекламы при его демонтаже.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19.</w:t>
      </w:r>
      <w:r w:rsidRPr="00324114">
        <w:rPr>
          <w:rFonts w:ascii="Times New Roman" w:hAnsi="Times New Roman"/>
          <w:sz w:val="28"/>
          <w:szCs w:val="28"/>
          <w:lang w:val="uk-UA"/>
        </w:rPr>
        <w:t> </w:t>
      </w:r>
      <w:r w:rsidRPr="00324114">
        <w:rPr>
          <w:rFonts w:ascii="Times New Roman" w:hAnsi="Times New Roman"/>
          <w:sz w:val="28"/>
          <w:szCs w:val="28"/>
        </w:rPr>
        <w:t>Демонтированные средства наружной рекламы перемещаются на склады временного хранения на срок до одного месяца со дня демонтажа.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20.</w:t>
      </w:r>
      <w:r w:rsidRPr="00324114">
        <w:rPr>
          <w:rFonts w:ascii="Times New Roman" w:hAnsi="Times New Roman"/>
          <w:sz w:val="28"/>
          <w:szCs w:val="28"/>
          <w:lang w:val="uk-UA"/>
        </w:rPr>
        <w:t> </w:t>
      </w:r>
      <w:r w:rsidRPr="00324114">
        <w:rPr>
          <w:rFonts w:ascii="Times New Roman" w:hAnsi="Times New Roman"/>
          <w:sz w:val="28"/>
          <w:szCs w:val="28"/>
        </w:rPr>
        <w:t>В случае если собственник демонтированного средства наружной рекламы по истечени</w:t>
      </w:r>
      <w:r>
        <w:rPr>
          <w:rFonts w:ascii="Times New Roman" w:hAnsi="Times New Roman"/>
          <w:sz w:val="28"/>
          <w:szCs w:val="28"/>
        </w:rPr>
        <w:t>и</w:t>
      </w:r>
      <w:r w:rsidRPr="00324114">
        <w:rPr>
          <w:rFonts w:ascii="Times New Roman" w:hAnsi="Times New Roman"/>
          <w:sz w:val="28"/>
          <w:szCs w:val="28"/>
        </w:rPr>
        <w:t xml:space="preserve"> одного месяца со дня демонтажа не оплатил затраты, связанные с демонтажем, транспортировкой и хранением, демонтированное средство наружной рекламы подлежит утилизации.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21.</w:t>
      </w:r>
      <w:r w:rsidRPr="00324114">
        <w:rPr>
          <w:rFonts w:ascii="Times New Roman" w:hAnsi="Times New Roman"/>
          <w:sz w:val="28"/>
          <w:szCs w:val="28"/>
          <w:lang w:val="uk-UA"/>
        </w:rPr>
        <w:t> </w:t>
      </w:r>
      <w:r w:rsidRPr="00324114">
        <w:rPr>
          <w:rFonts w:ascii="Times New Roman" w:hAnsi="Times New Roman"/>
          <w:sz w:val="28"/>
          <w:szCs w:val="28"/>
        </w:rPr>
        <w:t>Расходы на выполнение работ по принудительному демонтажу, транспортировке, хранению, утилизации подлежат возмещению за счет собственника демонтированных средств наружной рекламы по требованию органов местного самоуправления (за исключением демонтажа, транспортировки, хранения и утилизации средств наружной рекламы</w:t>
      </w:r>
      <w:r>
        <w:rPr>
          <w:rFonts w:ascii="Times New Roman" w:hAnsi="Times New Roman"/>
          <w:sz w:val="28"/>
          <w:szCs w:val="28"/>
        </w:rPr>
        <w:t>,</w:t>
      </w:r>
      <w:r w:rsidRPr="00324114">
        <w:rPr>
          <w:rFonts w:ascii="Times New Roman" w:hAnsi="Times New Roman"/>
          <w:sz w:val="28"/>
          <w:szCs w:val="28"/>
        </w:rPr>
        <w:t xml:space="preserve"> являющихся государственной или муниципальной собственностью).</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В случае невыполнения такого требования органы местного самоуправления обращаются в суд с целью возмещения понесенных расходов.</w:t>
      </w:r>
    </w:p>
    <w:p w:rsidR="00626DC7" w:rsidRPr="00324114" w:rsidRDefault="00626DC7" w:rsidP="00442842">
      <w:pPr>
        <w:spacing w:after="360"/>
        <w:ind w:firstLine="709"/>
        <w:jc w:val="both"/>
        <w:rPr>
          <w:rFonts w:ascii="Times New Roman" w:hAnsi="Times New Roman"/>
          <w:i/>
          <w:sz w:val="28"/>
          <w:szCs w:val="28"/>
        </w:rPr>
      </w:pPr>
      <w:r w:rsidRPr="00324114">
        <w:rPr>
          <w:rFonts w:ascii="Times New Roman" w:hAnsi="Times New Roman"/>
          <w:sz w:val="28"/>
          <w:szCs w:val="28"/>
        </w:rPr>
        <w:t>22.</w:t>
      </w:r>
      <w:r w:rsidRPr="00324114">
        <w:rPr>
          <w:rFonts w:ascii="Times New Roman" w:hAnsi="Times New Roman"/>
          <w:sz w:val="28"/>
          <w:szCs w:val="28"/>
          <w:lang w:val="uk-UA"/>
        </w:rPr>
        <w:t> </w:t>
      </w:r>
      <w:r w:rsidRPr="00324114">
        <w:rPr>
          <w:rFonts w:ascii="Times New Roman" w:hAnsi="Times New Roman"/>
          <w:sz w:val="28"/>
          <w:szCs w:val="28"/>
        </w:rPr>
        <w:t xml:space="preserve">Порядок демонтажа, транспортировки, хранения и утилизации средств наружной рекламы устанавливается органом местного самоуправления в соответствии с типовыми правилами, 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23.</w:t>
      </w:r>
      <w:r w:rsidRPr="00324114">
        <w:rPr>
          <w:rFonts w:ascii="Times New Roman" w:hAnsi="Times New Roman"/>
          <w:sz w:val="28"/>
          <w:szCs w:val="28"/>
          <w:lang w:val="uk-UA"/>
        </w:rPr>
        <w:t> </w:t>
      </w:r>
      <w:r w:rsidRPr="00324114">
        <w:rPr>
          <w:rFonts w:ascii="Times New Roman" w:hAnsi="Times New Roman"/>
          <w:sz w:val="28"/>
          <w:szCs w:val="28"/>
        </w:rPr>
        <w:t>Предписания органов местного самоуправления, вынесенные согласно части 15 настоящей статьи, могут быть обжалованы в суде в течение четырнадцати дней со дня их вынесения.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Если собственник средства наружной рекламы обжалует предписание органов местного самоуправления, действие этого предписания приостанавливается определением суда, кроме случая, предусмотренного пунктом 6 части 16 настоящей статьи.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24.</w:t>
      </w:r>
      <w:r w:rsidRPr="00324114">
        <w:rPr>
          <w:rFonts w:ascii="Times New Roman" w:hAnsi="Times New Roman"/>
          <w:sz w:val="28"/>
          <w:szCs w:val="28"/>
          <w:lang w:val="uk-UA"/>
        </w:rPr>
        <w:t> </w:t>
      </w:r>
      <w:r w:rsidRPr="00324114">
        <w:rPr>
          <w:rFonts w:ascii="Times New Roman" w:hAnsi="Times New Roman"/>
          <w:sz w:val="28"/>
          <w:szCs w:val="28"/>
        </w:rPr>
        <w:t>Разрешение подлежит отмене по решению органов местного самоуправления в случае: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наличия заявления собственника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неиспользования места размещения средства наружной рекламы непрерывно в течение шести месяцев;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неоднократного (не более двух раз) неисполнения обязательных для исполнения предписаний органа м</w:t>
      </w:r>
      <w:r>
        <w:rPr>
          <w:rFonts w:ascii="Times New Roman" w:hAnsi="Times New Roman"/>
          <w:sz w:val="28"/>
          <w:szCs w:val="28"/>
        </w:rPr>
        <w:t>е</w:t>
      </w:r>
      <w:r w:rsidRPr="00324114">
        <w:rPr>
          <w:rFonts w:ascii="Times New Roman" w:hAnsi="Times New Roman"/>
          <w:sz w:val="28"/>
          <w:szCs w:val="28"/>
        </w:rPr>
        <w:t>стного самоуправления;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4)</w:t>
      </w:r>
      <w:r w:rsidRPr="00324114">
        <w:rPr>
          <w:rFonts w:ascii="Times New Roman" w:hAnsi="Times New Roman"/>
          <w:sz w:val="28"/>
          <w:szCs w:val="28"/>
          <w:lang w:val="uk-UA"/>
        </w:rPr>
        <w:t> </w:t>
      </w:r>
      <w:r w:rsidRPr="00324114">
        <w:rPr>
          <w:rFonts w:ascii="Times New Roman" w:hAnsi="Times New Roman"/>
          <w:sz w:val="28"/>
          <w:szCs w:val="28"/>
        </w:rPr>
        <w:t>наличия задолженности у собственника средства наружной рекламы по уплате средств более чем за два месяца за право пользовани</w:t>
      </w:r>
      <w:r>
        <w:rPr>
          <w:rFonts w:ascii="Times New Roman" w:hAnsi="Times New Roman"/>
          <w:sz w:val="28"/>
          <w:szCs w:val="28"/>
        </w:rPr>
        <w:t>я</w:t>
      </w:r>
      <w:r w:rsidRPr="00324114">
        <w:rPr>
          <w:rFonts w:ascii="Times New Roman" w:hAnsi="Times New Roman"/>
          <w:sz w:val="28"/>
          <w:szCs w:val="28"/>
        </w:rPr>
        <w:t xml:space="preserve"> местом для размещения средства наружной рекламы, которое находится в государственной или муниципальной собственности;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наличия иных оснований, предусмотренных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25.</w:t>
      </w:r>
      <w:r w:rsidRPr="00324114">
        <w:rPr>
          <w:rFonts w:ascii="Times New Roman" w:hAnsi="Times New Roman"/>
          <w:sz w:val="28"/>
          <w:szCs w:val="28"/>
          <w:lang w:val="uk-UA"/>
        </w:rPr>
        <w:t> </w:t>
      </w:r>
      <w:r w:rsidRPr="00324114">
        <w:rPr>
          <w:rFonts w:ascii="Times New Roman" w:hAnsi="Times New Roman"/>
          <w:sz w:val="28"/>
          <w:szCs w:val="28"/>
        </w:rPr>
        <w:t>Решение об отмене разрешения может быть обжаловано в суде в течение четырнадцати дней со дня его вынесения.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26.</w:t>
      </w:r>
      <w:r w:rsidRPr="00324114">
        <w:rPr>
          <w:rFonts w:ascii="Times New Roman" w:hAnsi="Times New Roman"/>
          <w:sz w:val="28"/>
          <w:szCs w:val="28"/>
          <w:lang w:val="uk-UA"/>
        </w:rPr>
        <w:t> </w:t>
      </w:r>
      <w:r w:rsidRPr="00324114">
        <w:rPr>
          <w:rFonts w:ascii="Times New Roman" w:hAnsi="Times New Roman"/>
          <w:sz w:val="28"/>
          <w:szCs w:val="28"/>
        </w:rPr>
        <w:t>Требования настоящей статьи в части получения разрешений не распространяется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w:t>
      </w:r>
    </w:p>
    <w:p w:rsidR="00626DC7" w:rsidRPr="00324114" w:rsidRDefault="00626DC7" w:rsidP="00442842">
      <w:pPr>
        <w:spacing w:after="360"/>
        <w:ind w:firstLine="709"/>
        <w:jc w:val="both"/>
        <w:rPr>
          <w:rFonts w:ascii="Times New Roman" w:hAnsi="Times New Roman"/>
          <w:b/>
          <w:sz w:val="28"/>
          <w:szCs w:val="28"/>
          <w:highlight w:val="yellow"/>
          <w:lang w:eastAsia="ru-RU"/>
        </w:rPr>
      </w:pPr>
      <w:r w:rsidRPr="00324114">
        <w:rPr>
          <w:rFonts w:ascii="Times New Roman" w:hAnsi="Times New Roman"/>
          <w:sz w:val="28"/>
          <w:szCs w:val="28"/>
        </w:rPr>
        <w:t>27.</w:t>
      </w:r>
      <w:r w:rsidRPr="00324114">
        <w:rPr>
          <w:rFonts w:ascii="Times New Roman" w:hAnsi="Times New Roman"/>
          <w:sz w:val="28"/>
          <w:szCs w:val="28"/>
          <w:lang w:val="uk-UA"/>
        </w:rPr>
        <w:t> </w:t>
      </w:r>
      <w:r w:rsidRPr="00324114">
        <w:rPr>
          <w:rFonts w:ascii="Times New Roman" w:hAnsi="Times New Roman"/>
          <w:sz w:val="28"/>
          <w:szCs w:val="28"/>
        </w:rPr>
        <w:t>Требования настоящей статьи в части получения разрешений не распространяется на выносные щитовые конструкции. Для таких конструкций действует упрощенный порядок получения разрешения, устанавливаемый органами местного самоуправления.</w:t>
      </w:r>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20.</w:t>
      </w:r>
      <w:r w:rsidR="00626DC7" w:rsidRPr="00324114">
        <w:rPr>
          <w:rFonts w:ascii="Times New Roman" w:hAnsi="Times New Roman"/>
          <w:b/>
          <w:sz w:val="28"/>
          <w:szCs w:val="28"/>
        </w:rPr>
        <w:t xml:space="preserve"> Размещение средств наружной рекламы на автомобильных дорогах (улицах)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1. </w:t>
      </w:r>
      <w:proofErr w:type="gramStart"/>
      <w:r w:rsidRPr="00324114">
        <w:rPr>
          <w:rFonts w:ascii="Times New Roman" w:hAnsi="Times New Roman"/>
          <w:sz w:val="28"/>
          <w:szCs w:val="28"/>
        </w:rPr>
        <w:t>Размещение средств наружной рекламы в пределах полос отвода автомобильных дорог и красных линий улиц осуществляется в порядке, установленном статьей 19 настоящего Закона</w:t>
      </w:r>
      <w:r>
        <w:rPr>
          <w:rFonts w:ascii="Times New Roman" w:hAnsi="Times New Roman"/>
          <w:sz w:val="28"/>
          <w:szCs w:val="28"/>
        </w:rPr>
        <w:t>,</w:t>
      </w:r>
      <w:r w:rsidRPr="00324114">
        <w:rPr>
          <w:rFonts w:ascii="Times New Roman" w:hAnsi="Times New Roman"/>
          <w:sz w:val="28"/>
          <w:szCs w:val="28"/>
        </w:rPr>
        <w:t xml:space="preserve"> и при условии обязательного согласования с Государственной автомобильной инспекцией </w:t>
      </w:r>
      <w:r w:rsidRPr="00F33B60">
        <w:rPr>
          <w:rFonts w:ascii="Times New Roman" w:hAnsi="Times New Roman"/>
          <w:sz w:val="28"/>
          <w:szCs w:val="28"/>
        </w:rPr>
        <w:t>Министерства внутренних дел Донецкой Народной Республики</w:t>
      </w:r>
      <w:r w:rsidRPr="00324114">
        <w:rPr>
          <w:rFonts w:ascii="Times New Roman" w:hAnsi="Times New Roman"/>
          <w:sz w:val="28"/>
          <w:szCs w:val="28"/>
        </w:rPr>
        <w:t>, а также с держателем инженерных коммуникаций в случае размещения наружной рекламы в пределах охранных зон этих коммуникаций в соответствии с т</w:t>
      </w:r>
      <w:r w:rsidRPr="002E797C">
        <w:rPr>
          <w:rFonts w:ascii="Times New Roman" w:hAnsi="Times New Roman"/>
          <w:sz w:val="28"/>
          <w:szCs w:val="28"/>
        </w:rPr>
        <w:t>иповыми правилами,</w:t>
      </w:r>
      <w:r w:rsidRPr="00324114">
        <w:rPr>
          <w:rFonts w:ascii="Times New Roman" w:hAnsi="Times New Roman"/>
          <w:sz w:val="28"/>
          <w:szCs w:val="28"/>
        </w:rPr>
        <w:t xml:space="preserve"> разработанными</w:t>
      </w:r>
      <w:proofErr w:type="gramEnd"/>
      <w:r w:rsidRPr="00324114">
        <w:rPr>
          <w:rFonts w:ascii="Times New Roman" w:hAnsi="Times New Roman"/>
          <w:sz w:val="28"/>
          <w:szCs w:val="28"/>
        </w:rPr>
        <w:t xml:space="preserve"> республиканским органом исполнительной власти, </w:t>
      </w:r>
      <w:r w:rsidR="00722F63" w:rsidRPr="00F33B60">
        <w:rPr>
          <w:rFonts w:ascii="Times New Roman" w:hAnsi="Times New Roman"/>
          <w:sz w:val="28"/>
          <w:szCs w:val="28"/>
        </w:rPr>
        <w:t>реализующим</w:t>
      </w:r>
      <w:r w:rsidR="00722F63">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 </w:t>
      </w:r>
      <w:proofErr w:type="gramStart"/>
      <w:r w:rsidRPr="00324114">
        <w:rPr>
          <w:rFonts w:ascii="Times New Roman" w:hAnsi="Times New Roman"/>
          <w:sz w:val="28"/>
          <w:szCs w:val="28"/>
        </w:rPr>
        <w:t>утвержденными</w:t>
      </w:r>
      <w:proofErr w:type="gramEnd"/>
      <w:r w:rsidRPr="00324114">
        <w:rPr>
          <w:rFonts w:ascii="Times New Roman" w:hAnsi="Times New Roman"/>
          <w:sz w:val="28"/>
          <w:szCs w:val="28"/>
        </w:rPr>
        <w:t xml:space="preserve">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 xml:space="preserve">Запрещается размещение средств наружной рекламы, препятствующих оценке дорожно-транспортной ситуации или имеющих сходство (по внешним признакам, изображению, световому или звуковому эффекту) с техническими </w:t>
      </w:r>
      <w:r w:rsidRPr="00324114">
        <w:rPr>
          <w:rFonts w:ascii="Times New Roman" w:hAnsi="Times New Roman"/>
          <w:sz w:val="28"/>
          <w:szCs w:val="28"/>
        </w:rPr>
        <w:lastRenderedPageBreak/>
        <w:t>средствами организации дорожного движения и специальными сигналами, а также средств наружной рекламы, создающих эффект присутствия на дороге пешеходов или транспортных средств.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Средства наружной рекламы, которые размещаются в пределах полосы отвода автомобильных дорог и красных линий улиц, не должны: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1) </w:t>
      </w:r>
      <w:r w:rsidRPr="00324114">
        <w:rPr>
          <w:rFonts w:ascii="Times New Roman" w:hAnsi="Times New Roman"/>
          <w:sz w:val="28"/>
          <w:szCs w:val="28"/>
        </w:rPr>
        <w:t>ухудшать условия безопасности дорожного движения;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722F63">
        <w:rPr>
          <w:rFonts w:ascii="Times New Roman" w:hAnsi="Times New Roman"/>
          <w:sz w:val="28"/>
          <w:szCs w:val="28"/>
        </w:rPr>
        <w:t>нарушать</w:t>
      </w:r>
      <w:r w:rsidRPr="00324114">
        <w:rPr>
          <w:rFonts w:ascii="Times New Roman" w:hAnsi="Times New Roman"/>
          <w:sz w:val="28"/>
          <w:szCs w:val="28"/>
          <w:lang w:val="uk-UA"/>
        </w:rPr>
        <w:t xml:space="preserve"> </w:t>
      </w:r>
      <w:r w:rsidRPr="00324114">
        <w:rPr>
          <w:rFonts w:ascii="Times New Roman" w:hAnsi="Times New Roman"/>
          <w:sz w:val="28"/>
          <w:szCs w:val="28"/>
        </w:rPr>
        <w:t>требования техники безопасности, обеспечения видимости дорожных знаков, светофоров, перекрестков, пешеходных переходов, железнодорожных переездов, пунктов остановок общественного транспорта и воспроизводить изображения дорожных знаков, затемнять или снижать эффективность восприятия участниками дорожного движения дорожных знаков, светофоров и других технических средств организации дорожного движения;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ослеплять участников дорожного движения, в том числе вследствие действия эффекта светоотражения от средств наружной рекламы, а также освещать квартиры жилых домов;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4) </w:t>
      </w:r>
      <w:r w:rsidRPr="00324114">
        <w:rPr>
          <w:rFonts w:ascii="Times New Roman" w:hAnsi="Times New Roman"/>
          <w:sz w:val="28"/>
          <w:szCs w:val="28"/>
        </w:rPr>
        <w:t>уменьшать габариты путепроводов и других инженерных сооружений;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5) </w:t>
      </w:r>
      <w:r w:rsidRPr="00324114">
        <w:rPr>
          <w:rFonts w:ascii="Times New Roman" w:hAnsi="Times New Roman"/>
          <w:sz w:val="28"/>
          <w:szCs w:val="28"/>
        </w:rPr>
        <w:t>создавать помехи или препятствовать движению пешеходов;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6) </w:t>
      </w:r>
      <w:r w:rsidRPr="00324114">
        <w:rPr>
          <w:rFonts w:ascii="Times New Roman" w:hAnsi="Times New Roman"/>
          <w:sz w:val="28"/>
          <w:szCs w:val="28"/>
        </w:rPr>
        <w:t>создавать звуковые эффекты, негативно влияющие на условия движения.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Запрещается выдача разрешений на размещение средств наружной рекламы в случаях: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1) </w:t>
      </w:r>
      <w:r w:rsidRPr="00324114">
        <w:rPr>
          <w:rFonts w:ascii="Times New Roman" w:hAnsi="Times New Roman"/>
          <w:sz w:val="28"/>
          <w:szCs w:val="28"/>
        </w:rPr>
        <w:t>наличия разрешения на размещение на данном участке автомобильной дороги (улицы) другого объекта или сооружения;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2) </w:t>
      </w:r>
      <w:r w:rsidRPr="00324114">
        <w:rPr>
          <w:rFonts w:ascii="Times New Roman" w:hAnsi="Times New Roman"/>
          <w:sz w:val="28"/>
          <w:szCs w:val="28"/>
        </w:rPr>
        <w:t>отнесения участка автомобильной дороги (улицы) к категории аварийно-опасного участка или места концентрации дорожно-транспортных происшествий;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3)</w:t>
      </w:r>
      <w:r w:rsidRPr="00324114">
        <w:rPr>
          <w:rFonts w:ascii="Times New Roman" w:hAnsi="Times New Roman"/>
          <w:sz w:val="28"/>
          <w:szCs w:val="28"/>
          <w:lang w:val="uk-UA"/>
        </w:rPr>
        <w:t> </w:t>
      </w:r>
      <w:r w:rsidRPr="00324114">
        <w:rPr>
          <w:rFonts w:ascii="Times New Roman" w:hAnsi="Times New Roman"/>
          <w:sz w:val="28"/>
          <w:szCs w:val="28"/>
        </w:rPr>
        <w:t>размещения на одной опоре, в одном сечении с дорожными знаками и светофорными объектами;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несоответствия места размещения средств наружной рекламы требованиям норм и стандартов;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 наличия перспективного плана реконструкции или расширения автомобильной дороги (улицы), что в дальнейшем приведет к необходимости демонтажа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 в случаях, предусмотренных частями 2</w:t>
      </w:r>
      <w:r>
        <w:rPr>
          <w:rFonts w:ascii="Times New Roman" w:hAnsi="Times New Roman"/>
          <w:sz w:val="28"/>
          <w:szCs w:val="28"/>
        </w:rPr>
        <w:t>–</w:t>
      </w:r>
      <w:r w:rsidRPr="00324114">
        <w:rPr>
          <w:rFonts w:ascii="Times New Roman" w:hAnsi="Times New Roman"/>
          <w:sz w:val="28"/>
          <w:szCs w:val="28"/>
        </w:rPr>
        <w:t>3 статьи 19 настоящего Закона;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 в иных случаях, предусмотренных законодательством Донецкой Народной Республики.</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21.</w:t>
      </w:r>
      <w:r w:rsidR="00626DC7" w:rsidRPr="00324114">
        <w:rPr>
          <w:rFonts w:ascii="Times New Roman" w:hAnsi="Times New Roman"/>
          <w:b/>
          <w:sz w:val="28"/>
          <w:szCs w:val="28"/>
          <w:lang w:eastAsia="ru-RU"/>
        </w:rPr>
        <w:t xml:space="preserve"> Реклама на транспортных средствах и с их использованием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транспортных средств исключительно или преимущественно в качестве передвижных средств наружной рекламы, в том числе переоборудование транспортных сре</w:t>
      </w:r>
      <w:proofErr w:type="gramStart"/>
      <w:r w:rsidRPr="00324114">
        <w:rPr>
          <w:rFonts w:ascii="Times New Roman" w:hAnsi="Times New Roman"/>
          <w:sz w:val="28"/>
          <w:szCs w:val="28"/>
          <w:lang w:eastAsia="ru-RU"/>
        </w:rPr>
        <w:t>дств дл</w:t>
      </w:r>
      <w:proofErr w:type="gramEnd"/>
      <w:r w:rsidRPr="00324114">
        <w:rPr>
          <w:rFonts w:ascii="Times New Roman" w:hAnsi="Times New Roman"/>
          <w:sz w:val="28"/>
          <w:szCs w:val="28"/>
          <w:lang w:eastAsia="ru-RU"/>
        </w:rPr>
        <w:t>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Запрещается размещение рекламы на транспортных средствах: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rPr>
        <w:t xml:space="preserve">специальных и оперативных служб, имеющих предусмотренные требованиями технических нормативных правовых актов </w:t>
      </w:r>
      <w:proofErr w:type="spellStart"/>
      <w:r w:rsidRPr="00324114">
        <w:rPr>
          <w:rFonts w:ascii="Times New Roman" w:hAnsi="Times New Roman"/>
          <w:sz w:val="28"/>
          <w:szCs w:val="28"/>
        </w:rPr>
        <w:t>цветографические</w:t>
      </w:r>
      <w:proofErr w:type="spellEnd"/>
      <w:r w:rsidRPr="00324114">
        <w:rPr>
          <w:rFonts w:ascii="Times New Roman" w:hAnsi="Times New Roman"/>
          <w:sz w:val="28"/>
          <w:szCs w:val="28"/>
        </w:rPr>
        <w:t xml:space="preserve"> схемы, опознавательные знаки, надписи и эмблемы</w:t>
      </w:r>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оборудованных устройствами для подачи специальных световых и звуковых сигналов;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предназначенных для перевозки опасных грузов.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noProof/>
          <w:sz w:val="28"/>
          <w:szCs w:val="28"/>
        </w:rPr>
        <w:t>Запрещается размещение на транспортных средствах рекламы, которая повторяет или имитирует цветографическую окраску специальных и оперативных транспортных средств, либо содержащ</w:t>
      </w:r>
      <w:r>
        <w:rPr>
          <w:rFonts w:ascii="Times New Roman" w:hAnsi="Times New Roman"/>
          <w:noProof/>
          <w:sz w:val="28"/>
          <w:szCs w:val="28"/>
        </w:rPr>
        <w:t>ей</w:t>
      </w:r>
      <w:r w:rsidRPr="00324114">
        <w:rPr>
          <w:rFonts w:ascii="Times New Roman" w:hAnsi="Times New Roman"/>
          <w:noProof/>
          <w:sz w:val="28"/>
          <w:szCs w:val="28"/>
        </w:rPr>
        <w:t xml:space="preserve"> светоотражающие материалы, либо сопровождающ</w:t>
      </w:r>
      <w:r>
        <w:rPr>
          <w:rFonts w:ascii="Times New Roman" w:hAnsi="Times New Roman"/>
          <w:noProof/>
          <w:sz w:val="28"/>
          <w:szCs w:val="28"/>
        </w:rPr>
        <w:t>ей</w:t>
      </w:r>
      <w:r w:rsidRPr="00324114">
        <w:rPr>
          <w:rFonts w:ascii="Times New Roman" w:hAnsi="Times New Roman"/>
          <w:noProof/>
          <w:sz w:val="28"/>
          <w:szCs w:val="28"/>
        </w:rPr>
        <w:t>ся звуковыми или световыми сигналами, либо транслирующ</w:t>
      </w:r>
      <w:r>
        <w:rPr>
          <w:rFonts w:ascii="Times New Roman" w:hAnsi="Times New Roman"/>
          <w:noProof/>
          <w:sz w:val="28"/>
          <w:szCs w:val="28"/>
        </w:rPr>
        <w:t>ей</w:t>
      </w:r>
      <w:r w:rsidRPr="00324114">
        <w:rPr>
          <w:rFonts w:ascii="Times New Roman" w:hAnsi="Times New Roman"/>
          <w:noProof/>
          <w:sz w:val="28"/>
          <w:szCs w:val="28"/>
        </w:rPr>
        <w:t>ся по радиосети транспортного средства, оповещающ</w:t>
      </w:r>
      <w:r>
        <w:rPr>
          <w:rFonts w:ascii="Times New Roman" w:hAnsi="Times New Roman"/>
          <w:noProof/>
          <w:sz w:val="28"/>
          <w:szCs w:val="28"/>
        </w:rPr>
        <w:t>ей</w:t>
      </w:r>
      <w:r w:rsidRPr="00324114">
        <w:rPr>
          <w:rFonts w:ascii="Times New Roman" w:hAnsi="Times New Roman"/>
          <w:noProof/>
          <w:sz w:val="28"/>
          <w:szCs w:val="28"/>
        </w:rPr>
        <w:t xml:space="preserve"> пассажиров транспортного средства.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Размещение на транспортных средствах отличительных знаков, указывающих на их принадлежность каким-либо лицам, не является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пассажирам и другим участникам движения, и должна соответствовать иным требованиям технических нормативных правовых актов.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Размещение рекламы на транспортных средствах должно соответствовать требованиям безопасности и правил дорожного движения.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3.</w:t>
      </w:r>
      <w:r w:rsidRPr="00324114">
        <w:rPr>
          <w:rFonts w:ascii="Times New Roman" w:hAnsi="Times New Roman"/>
          <w:b/>
          <w:sz w:val="28"/>
          <w:szCs w:val="28"/>
          <w:lang w:eastAsia="ru-RU"/>
        </w:rPr>
        <w:t xml:space="preserve"> Особенности рекламы отдельных видов товаров</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22.</w:t>
      </w:r>
      <w:r w:rsidR="00626DC7" w:rsidRPr="00324114">
        <w:rPr>
          <w:rFonts w:ascii="Times New Roman" w:hAnsi="Times New Roman"/>
          <w:b/>
          <w:sz w:val="28"/>
          <w:szCs w:val="28"/>
          <w:lang w:eastAsia="ru-RU"/>
        </w:rPr>
        <w:t xml:space="preserve"> Реклама лекарственных средств, медицинских изделий и медицинских услуг, методов профилактики, диагностики, лечения и медицинской реабилитации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Реклама лекарственных средств допускается только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 а также в специальных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л</w:t>
      </w:r>
      <w:r w:rsidR="00A063B4">
        <w:rPr>
          <w:rFonts w:ascii="Times New Roman" w:hAnsi="Times New Roman"/>
          <w:sz w:val="28"/>
          <w:szCs w:val="28"/>
          <w:lang w:eastAsia="ru-RU"/>
        </w:rPr>
        <w:t>екарственных средств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w:t>
      </w:r>
      <w:r w:rsidRPr="00324114">
        <w:rPr>
          <w:rFonts w:ascii="Times New Roman" w:hAnsi="Times New Roman"/>
          <w:sz w:val="28"/>
          <w:szCs w:val="28"/>
          <w:lang w:val="uk-UA"/>
        </w:rPr>
        <w:t> </w:t>
      </w:r>
      <w:r w:rsidRPr="00324114">
        <w:rPr>
          <w:rFonts w:ascii="Times New Roman" w:hAnsi="Times New Roman"/>
          <w:sz w:val="28"/>
          <w:szCs w:val="28"/>
          <w:lang w:eastAsia="ru-RU"/>
        </w:rPr>
        <w:t>обращаться к детям;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ссылки на конкретные случаи излечения от заболеваний, улучшения состояния здоровья человека в результате при</w:t>
      </w:r>
      <w:r w:rsidR="00A063B4">
        <w:rPr>
          <w:rFonts w:ascii="Times New Roman" w:hAnsi="Times New Roman"/>
          <w:sz w:val="28"/>
          <w:szCs w:val="28"/>
          <w:lang w:eastAsia="ru-RU"/>
        </w:rPr>
        <w:t>менения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выражение благодарности физическими лицами в связи с использованием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утверждения или предположения о наличии у потребителей рекламы тех или иных заболеваний либо расстр</w:t>
      </w:r>
      <w:r w:rsidR="00A063B4">
        <w:rPr>
          <w:rFonts w:ascii="Times New Roman" w:hAnsi="Times New Roman"/>
          <w:sz w:val="28"/>
          <w:szCs w:val="28"/>
          <w:lang w:eastAsia="ru-RU"/>
        </w:rPr>
        <w:t>ой</w:t>
      </w:r>
      <w:proofErr w:type="gramStart"/>
      <w:r w:rsidR="00A063B4">
        <w:rPr>
          <w:rFonts w:ascii="Times New Roman" w:hAnsi="Times New Roman"/>
          <w:sz w:val="28"/>
          <w:szCs w:val="28"/>
          <w:lang w:eastAsia="ru-RU"/>
        </w:rPr>
        <w:t>ств зд</w:t>
      </w:r>
      <w:proofErr w:type="gramEnd"/>
      <w:r w:rsidR="00A063B4">
        <w:rPr>
          <w:rFonts w:ascii="Times New Roman" w:hAnsi="Times New Roman"/>
          <w:sz w:val="28"/>
          <w:szCs w:val="28"/>
          <w:lang w:eastAsia="ru-RU"/>
        </w:rPr>
        <w:t>оровья;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способствовать созданию у человека впечатления о необходимости при</w:t>
      </w:r>
      <w:r w:rsidR="00A063B4">
        <w:rPr>
          <w:rFonts w:ascii="Times New Roman" w:hAnsi="Times New Roman"/>
          <w:sz w:val="28"/>
          <w:szCs w:val="28"/>
          <w:lang w:eastAsia="ru-RU"/>
        </w:rPr>
        <w:t>менения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создавать впечатлени</w:t>
      </w:r>
      <w:r w:rsidR="00A063B4">
        <w:rPr>
          <w:rFonts w:ascii="Times New Roman" w:hAnsi="Times New Roman"/>
          <w:sz w:val="28"/>
          <w:szCs w:val="28"/>
          <w:lang w:eastAsia="ru-RU"/>
        </w:rPr>
        <w:t>е ненужности обращения к врачу;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гарантировать положительное действие объекта рекламирования, его безопасность, эффективность и отсутствие побочных действий;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представлять объект рекламирования в качестве биологически активной добавки и пищевой добавки или иного не являющегося </w:t>
      </w:r>
      <w:r w:rsidR="00A063B4">
        <w:rPr>
          <w:rFonts w:ascii="Times New Roman" w:hAnsi="Times New Roman"/>
          <w:sz w:val="28"/>
          <w:szCs w:val="28"/>
          <w:lang w:eastAsia="ru-RU"/>
        </w:rPr>
        <w:t>лекарственным средством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содержать утверждения о том, что безопасность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эффективность объекта рекламирования гарантированы его естественным происхождением;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пункта 6 части 2 настоящей статьи не распространяются на рекламу лекарственных препаратов, применяемых для профилактики заболеваний.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Требования части 2 настоящей статьи распространяются также на рекламу медицинских услуг, в том числе на рекламу методов профилактики, </w:t>
      </w:r>
      <w:r w:rsidRPr="00324114">
        <w:rPr>
          <w:rFonts w:ascii="Times New Roman" w:hAnsi="Times New Roman"/>
          <w:sz w:val="28"/>
          <w:szCs w:val="28"/>
          <w:lang w:eastAsia="ru-RU"/>
        </w:rPr>
        <w:lastRenderedPageBreak/>
        <w:t>диагностики, лечения и медицинской реабилитации, а также на рекламу медицинских изделий.</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лекарственных средств, медицинских изделий и медицинских услуг, методов профилактики, диагностики, лечения и медицинской реабилитации должна содержать</w:t>
      </w:r>
      <w:r w:rsidR="00A063B4">
        <w:rPr>
          <w:rFonts w:ascii="Times New Roman" w:hAnsi="Times New Roman"/>
          <w:sz w:val="28"/>
          <w:szCs w:val="28"/>
          <w:lang w:eastAsia="ru-RU"/>
        </w:rPr>
        <w:t xml:space="preserve"> </w:t>
      </w:r>
      <w:r w:rsidRPr="00F33B60">
        <w:rPr>
          <w:rFonts w:ascii="Times New Roman" w:hAnsi="Times New Roman"/>
          <w:sz w:val="28"/>
          <w:szCs w:val="28"/>
          <w:lang w:eastAsia="ru-RU"/>
        </w:rPr>
        <w:t>текст</w:t>
      </w:r>
      <w:r w:rsidR="00A063B4" w:rsidRPr="00F33B60">
        <w:rPr>
          <w:rFonts w:ascii="Times New Roman" w:hAnsi="Times New Roman"/>
          <w:sz w:val="28"/>
          <w:szCs w:val="28"/>
        </w:rPr>
        <w:t>-</w:t>
      </w:r>
      <w:r w:rsidRPr="00F33B60">
        <w:rPr>
          <w:rFonts w:ascii="Times New Roman" w:hAnsi="Times New Roman"/>
          <w:sz w:val="28"/>
          <w:szCs w:val="28"/>
          <w:lang w:eastAsia="ru-RU"/>
        </w:rPr>
        <w:t>предупреждение</w:t>
      </w:r>
      <w:r w:rsidRPr="00324114">
        <w:rPr>
          <w:rFonts w:ascii="Times New Roman" w:hAnsi="Times New Roman"/>
          <w:sz w:val="28"/>
          <w:szCs w:val="28"/>
          <w:lang w:eastAsia="ru-RU"/>
        </w:rPr>
        <w:t xml:space="preserve"> следующего содержания: «Самолечение может быть вредным для вашего здоровья», </w:t>
      </w:r>
      <w:proofErr w:type="gramStart"/>
      <w:r w:rsidRPr="00324114">
        <w:rPr>
          <w:rFonts w:ascii="Times New Roman" w:hAnsi="Times New Roman"/>
          <w:sz w:val="28"/>
          <w:szCs w:val="28"/>
          <w:lang w:eastAsia="ru-RU"/>
        </w:rPr>
        <w:t>который</w:t>
      </w:r>
      <w:proofErr w:type="gramEnd"/>
      <w:r w:rsidRPr="00324114">
        <w:rPr>
          <w:rFonts w:ascii="Times New Roman" w:hAnsi="Times New Roman"/>
          <w:sz w:val="28"/>
          <w:szCs w:val="28"/>
          <w:lang w:eastAsia="ru-RU"/>
        </w:rPr>
        <w:t xml:space="preserve"> занимает не менее пятнадцати процентов площади (продолжительности) всей рекламы, а также сопровождаться предупреждением о наличии противопоказаний к их применению </w:t>
      </w:r>
      <w:r w:rsidRPr="001D3BBB">
        <w:rPr>
          <w:rFonts w:ascii="Times New Roman" w:hAnsi="Times New Roman"/>
          <w:sz w:val="28"/>
          <w:szCs w:val="28"/>
          <w:lang w:eastAsia="ru-RU"/>
        </w:rPr>
        <w:t>или получения консультации специалистов.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Проведение рекламных акций, сопровождающихся раздачей образцов лекарственных средств</w:t>
      </w:r>
      <w:r w:rsidRPr="00324114">
        <w:rPr>
          <w:rFonts w:ascii="Times New Roman" w:hAnsi="Times New Roman"/>
          <w:noProof/>
          <w:sz w:val="28"/>
          <w:szCs w:val="28"/>
        </w:rPr>
        <w:t xml:space="preserve"> </w:t>
      </w:r>
      <w:r w:rsidR="004A65EE">
        <w:rPr>
          <w:rFonts w:ascii="Times New Roman" w:hAnsi="Times New Roman"/>
          <w:noProof/>
          <w:sz w:val="28"/>
          <w:szCs w:val="28"/>
        </w:rPr>
        <w:t>и (или)</w:t>
      </w:r>
      <w:r w:rsidRPr="00324114">
        <w:rPr>
          <w:rFonts w:ascii="Times New Roman" w:hAnsi="Times New Roman"/>
          <w:noProof/>
          <w:sz w:val="28"/>
          <w:szCs w:val="28"/>
        </w:rPr>
        <w:t xml:space="preserve"> медицинских изделий</w:t>
      </w:r>
      <w:r w:rsidRPr="00324114">
        <w:rPr>
          <w:rFonts w:ascii="Times New Roman" w:hAnsi="Times New Roman"/>
          <w:sz w:val="28"/>
          <w:szCs w:val="28"/>
          <w:lang w:eastAsia="ru-RU"/>
        </w:rPr>
        <w:t>, содержащих наркотические средства и психотропные вещества, запрещается.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23.</w:t>
      </w:r>
      <w:r w:rsidR="00626DC7" w:rsidRPr="00324114">
        <w:rPr>
          <w:rFonts w:ascii="Times New Roman" w:hAnsi="Times New Roman"/>
          <w:b/>
          <w:sz w:val="28"/>
          <w:szCs w:val="28"/>
          <w:lang w:eastAsia="ru-RU"/>
        </w:rPr>
        <w:t xml:space="preserve"> Реклама продуктов детского питания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24.</w:t>
      </w:r>
      <w:r w:rsidR="00626DC7" w:rsidRPr="00324114">
        <w:rPr>
          <w:rFonts w:ascii="Times New Roman" w:hAnsi="Times New Roman"/>
          <w:b/>
          <w:sz w:val="28"/>
          <w:szCs w:val="28"/>
          <w:lang w:eastAsia="ru-RU"/>
        </w:rPr>
        <w:t xml:space="preserve"> Реклама продукции военного назначения и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продукции военного назначения, за исключением рекламы такой продукции в целях осуществления военно-технического сотрудничества Донецкой Народной Республики с иностранными государствами;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оружия, не указанного в частях 3</w:t>
      </w:r>
      <w:r>
        <w:rPr>
          <w:rFonts w:ascii="Times New Roman" w:hAnsi="Times New Roman"/>
          <w:sz w:val="28"/>
          <w:szCs w:val="28"/>
          <w:lang w:eastAsia="ru-RU"/>
        </w:rPr>
        <w:t>–</w:t>
      </w:r>
      <w:r w:rsidR="00215128">
        <w:rPr>
          <w:rFonts w:ascii="Times New Roman" w:hAnsi="Times New Roman"/>
          <w:sz w:val="28"/>
          <w:szCs w:val="28"/>
          <w:lang w:eastAsia="ru-RU"/>
        </w:rPr>
        <w:t>5 настоящей статьи.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Производство, размещение и распространение рекламы продукции военного назначения в целях осуществления военно-технического сотрудничества Донецкой Народной Республики с иностранными </w:t>
      </w:r>
      <w:r w:rsidRPr="00324114">
        <w:rPr>
          <w:rFonts w:ascii="Times New Roman" w:hAnsi="Times New Roman"/>
          <w:sz w:val="28"/>
          <w:szCs w:val="28"/>
          <w:lang w:eastAsia="ru-RU"/>
        </w:rPr>
        <w:lastRenderedPageBreak/>
        <w:t>государствами осуществляется в соответствии с нормативными правовыми актами Главы Донецкой Народной Республики.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гражданского оружия, в том числе оружия самообороны, спортивного, охотничьего и сигнального оружия, допускается только: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w:t>
      </w:r>
      <w:r w:rsidR="00215128">
        <w:rPr>
          <w:rFonts w:ascii="Times New Roman" w:hAnsi="Times New Roman"/>
          <w:sz w:val="28"/>
          <w:szCs w:val="28"/>
          <w:lang w:eastAsia="ru-RU"/>
        </w:rPr>
        <w:t>ьзователей гражданского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в местах производства, реализации и экспонирования такого оружия, а также в местах, отведенных для стрельбы из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в теле- и радиопрограммах с 22</w:t>
      </w:r>
      <w:r>
        <w:rPr>
          <w:rFonts w:ascii="Times New Roman" w:hAnsi="Times New Roman"/>
          <w:sz w:val="28"/>
          <w:szCs w:val="28"/>
          <w:lang w:eastAsia="ru-RU"/>
        </w:rPr>
        <w:t>:00</w:t>
      </w:r>
      <w:r w:rsidRPr="00324114">
        <w:rPr>
          <w:rFonts w:ascii="Times New Roman" w:hAnsi="Times New Roman"/>
          <w:sz w:val="28"/>
          <w:szCs w:val="28"/>
          <w:lang w:eastAsia="ru-RU"/>
        </w:rPr>
        <w:t xml:space="preserve"> до 7</w:t>
      </w:r>
      <w:r>
        <w:rPr>
          <w:rFonts w:ascii="Times New Roman" w:hAnsi="Times New Roman"/>
          <w:sz w:val="28"/>
          <w:szCs w:val="28"/>
          <w:lang w:eastAsia="ru-RU"/>
        </w:rPr>
        <w:t>:00</w:t>
      </w:r>
      <w:r w:rsidR="00215128">
        <w:rPr>
          <w:rFonts w:ascii="Times New Roman" w:hAnsi="Times New Roman"/>
          <w:sz w:val="28"/>
          <w:szCs w:val="28"/>
          <w:lang w:eastAsia="ru-RU"/>
        </w:rPr>
        <w:t xml:space="preserve"> часов.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оружия и реклама продукции военного назначения, распространяемая в соответствии с нормативными правовыми актами Главы Донецкой Народной Республики,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w:t>
      </w:r>
      <w:r w:rsidR="00215128">
        <w:rPr>
          <w:rFonts w:ascii="Times New Roman" w:hAnsi="Times New Roman"/>
          <w:sz w:val="28"/>
          <w:szCs w:val="28"/>
          <w:lang w:eastAsia="ru-RU"/>
        </w:rPr>
        <w:t xml:space="preserve"> иного применения этого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00215128">
        <w:rPr>
          <w:rFonts w:ascii="Times New Roman" w:hAnsi="Times New Roman"/>
          <w:sz w:val="28"/>
          <w:szCs w:val="28"/>
          <w:lang w:eastAsia="ru-RU"/>
        </w:rPr>
        <w:t>обращаться к детям;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использовать образы детей.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626DC7" w:rsidRPr="00324114">
        <w:rPr>
          <w:rFonts w:ascii="Times New Roman" w:hAnsi="Times New Roman"/>
          <w:sz w:val="28"/>
          <w:szCs w:val="28"/>
          <w:lang w:eastAsia="ru-RU"/>
        </w:rPr>
        <w:t>25.</w:t>
      </w:r>
      <w:r w:rsidR="00626DC7" w:rsidRPr="00324114">
        <w:rPr>
          <w:rFonts w:ascii="Times New Roman" w:hAnsi="Times New Roman"/>
          <w:b/>
          <w:sz w:val="28"/>
          <w:szCs w:val="28"/>
          <w:lang w:eastAsia="ru-RU"/>
        </w:rPr>
        <w:t xml:space="preserve"> Реклама объектов строительства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Реклама объектов строительства с целью продажи жилых или нежилых помещений, в том числе связанных с привлечением средств населения, разрешается только при наличии лицензии (разрешения) на осуществление строительной деятельности и разрешения на выполнение строительных работ на конкретном объекте, который рекламируется. Такая реклама должна содержать номер лицензии (разрешения), дату ее выдачи и наименование органа, выдавшего такую лицензию (разрешение).</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4.</w:t>
      </w:r>
      <w:r w:rsidRPr="00324114">
        <w:rPr>
          <w:rFonts w:ascii="Times New Roman" w:hAnsi="Times New Roman"/>
          <w:b/>
          <w:sz w:val="28"/>
          <w:szCs w:val="28"/>
          <w:lang w:eastAsia="ru-RU"/>
        </w:rPr>
        <w:t xml:space="preserve"> Государственный контроль (надзор) в сфере рекламы и ответственность за нарушение законодательства Донецкой Народной Республики о рекламе</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26.</w:t>
      </w:r>
      <w:r w:rsidR="00626DC7" w:rsidRPr="00324114">
        <w:rPr>
          <w:rFonts w:ascii="Times New Roman" w:hAnsi="Times New Roman"/>
          <w:b/>
          <w:sz w:val="28"/>
          <w:szCs w:val="28"/>
          <w:lang w:eastAsia="ru-RU"/>
        </w:rPr>
        <w:t xml:space="preserve"> Государственный ко</w:t>
      </w:r>
      <w:r w:rsidR="00215128">
        <w:rPr>
          <w:rFonts w:ascii="Times New Roman" w:hAnsi="Times New Roman"/>
          <w:b/>
          <w:sz w:val="28"/>
          <w:szCs w:val="28"/>
          <w:lang w:eastAsia="ru-RU"/>
        </w:rPr>
        <w:t>нтроль (надзор) в сфере рекламы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Государственный контроль (надзор) за соблюдением законодательства о рекламе осуществляется в пределах своих полномочий следующими органами государственного контроля (надзора):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республиканским органом исполнительной власти, реализующим государственную политику в сфере массовых коммуникаций, за исключением государственного контроля (надзора), предусмотренного пунктом 2 настоящей части;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органом исполнительной власти, осуществляющим контроль соблюдения антимонопольного законодательства, в части контроля (надзора) за соблюдением требований, установленных </w:t>
      </w:r>
      <w:r w:rsidRPr="00324114">
        <w:rPr>
          <w:rFonts w:ascii="Times New Roman" w:hAnsi="Times New Roman"/>
          <w:sz w:val="28"/>
          <w:szCs w:val="28"/>
        </w:rPr>
        <w:t>частями 2, 4 статьи 6, статьей 10 настоящего Закона.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 xml:space="preserve">Мероприятия по государственному контролю </w:t>
      </w:r>
      <w:r w:rsidRPr="00324114">
        <w:rPr>
          <w:rFonts w:ascii="Times New Roman" w:hAnsi="Times New Roman"/>
          <w:sz w:val="28"/>
          <w:szCs w:val="28"/>
          <w:lang w:eastAsia="ru-RU"/>
        </w:rPr>
        <w:t xml:space="preserve">(надзору) </w:t>
      </w:r>
      <w:r w:rsidRPr="00324114">
        <w:rPr>
          <w:rFonts w:ascii="Times New Roman" w:hAnsi="Times New Roman"/>
          <w:sz w:val="28"/>
          <w:szCs w:val="28"/>
        </w:rPr>
        <w:t xml:space="preserve">в сфере рекламы осуществляются </w:t>
      </w:r>
      <w:r w:rsidRPr="00324114">
        <w:rPr>
          <w:rFonts w:ascii="Times New Roman" w:hAnsi="Times New Roman"/>
          <w:sz w:val="28"/>
          <w:szCs w:val="28"/>
          <w:lang w:eastAsia="ru-RU"/>
        </w:rPr>
        <w:t>республиканским органом исполнительной власти, реализующим государственную политику в сфере массовых коммуникаций</w:t>
      </w:r>
      <w:r w:rsidRPr="00324114">
        <w:rPr>
          <w:rFonts w:ascii="Times New Roman" w:hAnsi="Times New Roman"/>
          <w:sz w:val="28"/>
          <w:szCs w:val="28"/>
        </w:rPr>
        <w:t>, в соответствии с его компетенцией и в порядке, установленном законодательством, путем проведения мониторинга (дистанционн</w:t>
      </w:r>
      <w:r>
        <w:rPr>
          <w:rFonts w:ascii="Times New Roman" w:hAnsi="Times New Roman"/>
          <w:sz w:val="28"/>
          <w:szCs w:val="28"/>
        </w:rPr>
        <w:t>ого</w:t>
      </w:r>
      <w:r w:rsidRPr="00324114">
        <w:rPr>
          <w:rFonts w:ascii="Times New Roman" w:hAnsi="Times New Roman"/>
          <w:sz w:val="28"/>
          <w:szCs w:val="28"/>
        </w:rPr>
        <w:t xml:space="preserve"> контрол</w:t>
      </w:r>
      <w:r>
        <w:rPr>
          <w:rFonts w:ascii="Times New Roman" w:hAnsi="Times New Roman"/>
          <w:sz w:val="28"/>
          <w:szCs w:val="28"/>
        </w:rPr>
        <w:t>я</w:t>
      </w:r>
      <w:r w:rsidRPr="00324114">
        <w:rPr>
          <w:rFonts w:ascii="Times New Roman" w:hAnsi="Times New Roman"/>
          <w:sz w:val="28"/>
          <w:szCs w:val="28"/>
        </w:rPr>
        <w:t>) и систематического проведения плановых (внеплановых) проверок, направленных на предупреждение, выявление и устранение нарушений законодательства о рекламе.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 xml:space="preserve">Мероприятия по государственному контролю </w:t>
      </w:r>
      <w:r w:rsidRPr="00324114">
        <w:rPr>
          <w:rFonts w:ascii="Times New Roman" w:hAnsi="Times New Roman"/>
          <w:sz w:val="28"/>
          <w:szCs w:val="28"/>
          <w:lang w:eastAsia="ru-RU"/>
        </w:rPr>
        <w:t>(надзору)</w:t>
      </w:r>
      <w:r w:rsidRPr="00324114">
        <w:rPr>
          <w:rFonts w:ascii="Times New Roman" w:hAnsi="Times New Roman"/>
          <w:sz w:val="28"/>
          <w:szCs w:val="28"/>
        </w:rPr>
        <w:t xml:space="preserve"> </w:t>
      </w:r>
      <w:r w:rsidRPr="00324114">
        <w:rPr>
          <w:rFonts w:ascii="Times New Roman" w:hAnsi="Times New Roman"/>
          <w:sz w:val="28"/>
          <w:szCs w:val="28"/>
          <w:lang w:eastAsia="ru-RU"/>
        </w:rPr>
        <w:t xml:space="preserve">за соблюдением требований, установленных </w:t>
      </w:r>
      <w:r w:rsidRPr="00324114">
        <w:rPr>
          <w:rFonts w:ascii="Times New Roman" w:hAnsi="Times New Roman"/>
          <w:sz w:val="28"/>
          <w:szCs w:val="28"/>
        </w:rPr>
        <w:t xml:space="preserve">частями 2, 4 статьи 6 и статьей 10 настоящего Закона осуществляются </w:t>
      </w:r>
      <w:r w:rsidRPr="00324114">
        <w:rPr>
          <w:rFonts w:ascii="Times New Roman" w:hAnsi="Times New Roman"/>
          <w:sz w:val="28"/>
          <w:szCs w:val="28"/>
          <w:lang w:eastAsia="ru-RU"/>
        </w:rPr>
        <w:t>органом исполнительной власти, осуществляющим контроль соблюдения антимонопольного законодательства</w:t>
      </w:r>
      <w:r w:rsidRPr="00324114">
        <w:rPr>
          <w:rFonts w:ascii="Times New Roman" w:hAnsi="Times New Roman"/>
          <w:sz w:val="28"/>
          <w:szCs w:val="28"/>
        </w:rPr>
        <w:t>, в соответствии с его компетенцией и в порядке, установленном законодательством, путем проведения мониторинга (дистанционн</w:t>
      </w:r>
      <w:r>
        <w:rPr>
          <w:rFonts w:ascii="Times New Roman" w:hAnsi="Times New Roman"/>
          <w:sz w:val="28"/>
          <w:szCs w:val="28"/>
        </w:rPr>
        <w:t>ого</w:t>
      </w:r>
      <w:r w:rsidRPr="00324114">
        <w:rPr>
          <w:rFonts w:ascii="Times New Roman" w:hAnsi="Times New Roman"/>
          <w:sz w:val="28"/>
          <w:szCs w:val="28"/>
        </w:rPr>
        <w:t xml:space="preserve"> контрол</w:t>
      </w:r>
      <w:r>
        <w:rPr>
          <w:rFonts w:ascii="Times New Roman" w:hAnsi="Times New Roman"/>
          <w:sz w:val="28"/>
          <w:szCs w:val="28"/>
        </w:rPr>
        <w:t>я</w:t>
      </w:r>
      <w:r w:rsidRPr="00324114">
        <w:rPr>
          <w:rFonts w:ascii="Times New Roman" w:hAnsi="Times New Roman"/>
          <w:sz w:val="28"/>
          <w:szCs w:val="28"/>
        </w:rPr>
        <w:t>), рассмотрения жалоб, проведения внеплановых проверок, направленных на предупреждение, выявление и устранение нарушений законодательства о рекламе.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 xml:space="preserve">Мониторинг осуществляется без взаимодействия с </w:t>
      </w:r>
      <w:r w:rsidRPr="00324114">
        <w:rPr>
          <w:rFonts w:ascii="Times New Roman" w:hAnsi="Times New Roman"/>
          <w:sz w:val="28"/>
          <w:szCs w:val="28"/>
          <w:lang w:eastAsia="ru-RU"/>
        </w:rPr>
        <w:t xml:space="preserve">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rPr>
        <w:t xml:space="preserve"> (дистанционный контроль) путем проверки рекламы.</w:t>
      </w:r>
    </w:p>
    <w:p w:rsidR="00626DC7" w:rsidRPr="00324114" w:rsidRDefault="00626DC7" w:rsidP="00442842">
      <w:pPr>
        <w:spacing w:after="360"/>
        <w:ind w:firstLine="709"/>
        <w:jc w:val="both"/>
        <w:rPr>
          <w:rFonts w:ascii="Times New Roman" w:hAnsi="Times New Roman"/>
          <w:sz w:val="28"/>
          <w:szCs w:val="28"/>
        </w:rPr>
      </w:pPr>
      <w:r>
        <w:rPr>
          <w:rFonts w:ascii="Times New Roman" w:hAnsi="Times New Roman"/>
          <w:sz w:val="28"/>
          <w:szCs w:val="28"/>
          <w:lang w:eastAsia="ru-RU"/>
        </w:rPr>
        <w:t>4</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Предметом проверки является соблюдение рекламодателями, </w:t>
      </w:r>
      <w:proofErr w:type="spellStart"/>
      <w:r w:rsidRPr="00324114">
        <w:rPr>
          <w:rFonts w:ascii="Times New Roman" w:hAnsi="Times New Roman"/>
          <w:sz w:val="28"/>
          <w:szCs w:val="28"/>
          <w:lang w:eastAsia="ru-RU"/>
        </w:rPr>
        <w:t>рекламопроизводителями</w:t>
      </w:r>
      <w:proofErr w:type="spellEnd"/>
      <w:r w:rsidRPr="00324114">
        <w:rPr>
          <w:rFonts w:ascii="Times New Roman" w:hAnsi="Times New Roman"/>
          <w:sz w:val="28"/>
          <w:szCs w:val="28"/>
          <w:lang w:eastAsia="ru-RU"/>
        </w:rPr>
        <w:t xml:space="preserve">, </w:t>
      </w:r>
      <w:proofErr w:type="spellStart"/>
      <w:r w:rsidRPr="00324114">
        <w:rPr>
          <w:rFonts w:ascii="Times New Roman" w:hAnsi="Times New Roman"/>
          <w:sz w:val="28"/>
          <w:szCs w:val="28"/>
          <w:lang w:eastAsia="ru-RU"/>
        </w:rPr>
        <w:t>рекламораспространителями</w:t>
      </w:r>
      <w:proofErr w:type="spellEnd"/>
      <w:r w:rsidRPr="00324114">
        <w:rPr>
          <w:rFonts w:ascii="Times New Roman" w:hAnsi="Times New Roman"/>
          <w:sz w:val="28"/>
          <w:szCs w:val="28"/>
          <w:lang w:eastAsia="ru-RU"/>
        </w:rPr>
        <w:t xml:space="preserve"> требований, установленных настоящим Законом, иными законами и нормативными правовыми актами Донецкой Народной Республики о рекламе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обязательные требования), в процессе осуществления деятельности в сфере рекламы.</w:t>
      </w:r>
    </w:p>
    <w:p w:rsidR="00626DC7" w:rsidRPr="00324114" w:rsidRDefault="00626DC7" w:rsidP="00442842">
      <w:pPr>
        <w:spacing w:after="360"/>
        <w:ind w:firstLine="709"/>
        <w:jc w:val="both"/>
        <w:rPr>
          <w:rFonts w:ascii="Times New Roman" w:hAnsi="Times New Roman"/>
          <w:sz w:val="28"/>
          <w:szCs w:val="28"/>
        </w:rPr>
      </w:pPr>
      <w:r>
        <w:rPr>
          <w:rFonts w:ascii="Times New Roman" w:hAnsi="Times New Roman"/>
          <w:sz w:val="28"/>
          <w:szCs w:val="28"/>
        </w:rPr>
        <w:t>5</w:t>
      </w:r>
      <w:r w:rsidRPr="00324114">
        <w:rPr>
          <w:rFonts w:ascii="Times New Roman" w:hAnsi="Times New Roman"/>
          <w:sz w:val="28"/>
          <w:szCs w:val="28"/>
        </w:rPr>
        <w:t>.</w:t>
      </w:r>
      <w:r w:rsidRPr="00324114">
        <w:rPr>
          <w:rFonts w:ascii="Times New Roman" w:hAnsi="Times New Roman"/>
          <w:sz w:val="28"/>
          <w:szCs w:val="28"/>
          <w:lang w:val="uk-UA"/>
        </w:rPr>
        <w:t> </w:t>
      </w:r>
      <w:r w:rsidRPr="00324114">
        <w:rPr>
          <w:rFonts w:ascii="Times New Roman" w:hAnsi="Times New Roman"/>
          <w:sz w:val="28"/>
          <w:szCs w:val="28"/>
        </w:rPr>
        <w:t xml:space="preserve">Основанием для проведения органами контроля </w:t>
      </w:r>
      <w:r w:rsidRPr="00324114">
        <w:rPr>
          <w:rFonts w:ascii="Times New Roman" w:hAnsi="Times New Roman"/>
          <w:sz w:val="28"/>
          <w:szCs w:val="28"/>
          <w:lang w:eastAsia="ru-RU"/>
        </w:rPr>
        <w:t>(надзора)</w:t>
      </w:r>
      <w:r w:rsidRPr="00324114">
        <w:rPr>
          <w:rFonts w:ascii="Times New Roman" w:hAnsi="Times New Roman"/>
          <w:sz w:val="28"/>
          <w:szCs w:val="28"/>
        </w:rPr>
        <w:t xml:space="preserve"> внеплановой проверки являются: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выявленные в ходе мониторинга нарушения обязательных требований;</w:t>
      </w:r>
    </w:p>
    <w:p w:rsidR="00626DC7"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 xml:space="preserve">иные основания, предусмотренные </w:t>
      </w:r>
      <w:hyperlink r:id="rId12" w:history="1">
        <w:r w:rsidRPr="001D0E6C">
          <w:rPr>
            <w:rStyle w:val="ab"/>
            <w:rFonts w:ascii="Times New Roman" w:hAnsi="Times New Roman"/>
            <w:sz w:val="28"/>
            <w:szCs w:val="28"/>
          </w:rPr>
          <w:t>Законом Донецкой Народной Республики от 21 августа 2015 года № 76-</w:t>
        </w:r>
        <w:r w:rsidRPr="001D0E6C">
          <w:rPr>
            <w:rStyle w:val="ab"/>
            <w:rFonts w:ascii="Times New Roman" w:hAnsi="Times New Roman"/>
            <w:sz w:val="28"/>
            <w:szCs w:val="28"/>
            <w:lang w:val="en-US"/>
          </w:rPr>
          <w:t>I</w:t>
        </w:r>
        <w:r w:rsidRPr="001D0E6C">
          <w:rPr>
            <w:rStyle w:val="ab"/>
            <w:rFonts w:ascii="Times New Roman" w:hAnsi="Times New Roman"/>
            <w:sz w:val="28"/>
            <w:szCs w:val="28"/>
          </w:rPr>
          <w:t>НС «О государственном надзоре в сфере хозяйственной деятельности»</w:t>
        </w:r>
      </w:hyperlink>
      <w:r w:rsidRPr="00324114">
        <w:rPr>
          <w:rFonts w:ascii="Times New Roman" w:hAnsi="Times New Roman"/>
          <w:sz w:val="28"/>
          <w:szCs w:val="28"/>
        </w:rPr>
        <w:t>, иными нормативными правовыми актами Донецкой Народной Республики.</w:t>
      </w:r>
    </w:p>
    <w:p w:rsidR="00626DC7" w:rsidRPr="00E11B3F" w:rsidRDefault="00626DC7" w:rsidP="00442842">
      <w:pPr>
        <w:spacing w:after="360"/>
        <w:ind w:firstLine="709"/>
        <w:jc w:val="both"/>
        <w:rPr>
          <w:rFonts w:ascii="Times New Roman" w:hAnsi="Times New Roman"/>
          <w:sz w:val="28"/>
          <w:szCs w:val="28"/>
        </w:rPr>
      </w:pPr>
      <w:r>
        <w:rPr>
          <w:rFonts w:ascii="Times New Roman" w:hAnsi="Times New Roman"/>
          <w:sz w:val="28"/>
          <w:szCs w:val="28"/>
        </w:rPr>
        <w:t>6</w:t>
      </w:r>
      <w:r w:rsidRPr="00E11B3F">
        <w:rPr>
          <w:rFonts w:ascii="Times New Roman" w:hAnsi="Times New Roman"/>
          <w:sz w:val="28"/>
          <w:szCs w:val="28"/>
        </w:rPr>
        <w:t>.</w:t>
      </w:r>
      <w:r w:rsidRPr="00E11B3F">
        <w:rPr>
          <w:rFonts w:ascii="Times New Roman" w:hAnsi="Times New Roman"/>
          <w:sz w:val="28"/>
          <w:szCs w:val="28"/>
          <w:lang w:val="uk-UA"/>
        </w:rPr>
        <w:t> </w:t>
      </w:r>
      <w:r w:rsidRPr="00E11B3F">
        <w:rPr>
          <w:rFonts w:ascii="Times New Roman" w:hAnsi="Times New Roman"/>
          <w:sz w:val="28"/>
          <w:szCs w:val="28"/>
        </w:rPr>
        <w:t>Срок проведения плановой проверки составляет не более двадцати рабочих дней.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w:t>
      </w:r>
      <w:r w:rsidR="00626DC7">
        <w:rPr>
          <w:rFonts w:ascii="Times New Roman" w:hAnsi="Times New Roman"/>
          <w:sz w:val="28"/>
          <w:szCs w:val="28"/>
          <w:lang w:eastAsia="ru-RU"/>
        </w:rPr>
        <w:t>7</w:t>
      </w:r>
      <w:r w:rsidR="00626DC7" w:rsidRPr="00324114">
        <w:rPr>
          <w:rFonts w:ascii="Times New Roman" w:hAnsi="Times New Roman"/>
          <w:sz w:val="28"/>
          <w:szCs w:val="28"/>
          <w:lang w:eastAsia="ru-RU"/>
        </w:rPr>
        <w:t>.</w:t>
      </w:r>
      <w:r w:rsidR="00626DC7" w:rsidRPr="00324114">
        <w:rPr>
          <w:rFonts w:ascii="Times New Roman" w:hAnsi="Times New Roman"/>
          <w:b/>
          <w:sz w:val="28"/>
          <w:szCs w:val="28"/>
          <w:lang w:eastAsia="ru-RU"/>
        </w:rPr>
        <w:t xml:space="preserve"> Ответственность за нарушение законодательства Донецкой Народной Республики о рекламе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Лица, виновные в нарушении законодательства Донецкой Народной Республики о рекламе, несут гражданскую, административную и уголовную </w:t>
      </w:r>
      <w:r w:rsidRPr="00324114">
        <w:rPr>
          <w:rFonts w:ascii="Times New Roman" w:hAnsi="Times New Roman"/>
          <w:sz w:val="28"/>
          <w:szCs w:val="28"/>
          <w:lang w:eastAsia="ru-RU"/>
        </w:rPr>
        <w:lastRenderedPageBreak/>
        <w:t xml:space="preserve">ответственность в порядке, установленном законодательством Донецкой Народной Республики.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proofErr w:type="gramStart"/>
      <w:r w:rsidRPr="00324114">
        <w:rPr>
          <w:rFonts w:ascii="Times New Roman" w:hAnsi="Times New Roman"/>
          <w:sz w:val="28"/>
          <w:szCs w:val="28"/>
          <w:lang w:eastAsia="ru-RU"/>
        </w:rPr>
        <w:t xml:space="preserve">Лица, права и интересы которых нарушены в результате распространения ненадлежащей рекламы, вправе обращаться в установленном порядке в суд, в том числе с исковыми заявлениями о возмещении убытков, включая упущенную выгоду, о возмещении вреда, причиненного здоровью физических лиц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имуществу физических или юридических лиц, о компенсации морального вреда, о публичном опровержении недостоверной рекламы (</w:t>
      </w:r>
      <w:proofErr w:type="spellStart"/>
      <w:r w:rsidRPr="00324114">
        <w:rPr>
          <w:rFonts w:ascii="Times New Roman" w:hAnsi="Times New Roman"/>
          <w:sz w:val="28"/>
          <w:szCs w:val="28"/>
          <w:lang w:eastAsia="ru-RU"/>
        </w:rPr>
        <w:t>контррекламе</w:t>
      </w:r>
      <w:proofErr w:type="spellEnd"/>
      <w:r w:rsidRPr="00324114">
        <w:rPr>
          <w:rFonts w:ascii="Times New Roman" w:hAnsi="Times New Roman"/>
          <w:sz w:val="28"/>
          <w:szCs w:val="28"/>
          <w:lang w:eastAsia="ru-RU"/>
        </w:rPr>
        <w:t>).</w:t>
      </w:r>
      <w:proofErr w:type="gramEnd"/>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В случае установления органом исполнительной власти, осуществляющим контроль соблюдения антимонопольного законодательства, факта распространения недостоверной рекламы и выдачи соответствующего предписания, данный орган вправе обратиться в установленном порядке в суд с исковым заявлением к рекламодателю о публичном опровержении недостоверной рекламы (</w:t>
      </w:r>
      <w:proofErr w:type="spellStart"/>
      <w:r w:rsidRPr="00324114">
        <w:rPr>
          <w:rFonts w:ascii="Times New Roman" w:hAnsi="Times New Roman"/>
          <w:sz w:val="28"/>
          <w:szCs w:val="28"/>
          <w:lang w:eastAsia="ru-RU"/>
        </w:rPr>
        <w:t>контррекламе</w:t>
      </w:r>
      <w:proofErr w:type="spellEnd"/>
      <w:r w:rsidRPr="00324114">
        <w:rPr>
          <w:rFonts w:ascii="Times New Roman" w:hAnsi="Times New Roman"/>
          <w:sz w:val="28"/>
          <w:szCs w:val="28"/>
          <w:lang w:eastAsia="ru-RU"/>
        </w:rPr>
        <w:t>) за счет средств рекламодателя. При этом суд определяет форму, место и сроки такого опровержения.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Суммы штрафов за нарушение законодательства Донецкой Народной Республики о рекламе и неисполнение предписаний органа государственного контроля зачисляются в Республиканский бюджет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Уплата штрафа не освобождает от исполнения предписания о прекращении нарушения законодательства Донецкой Народной Республики о рекламе.</w:t>
      </w:r>
    </w:p>
    <w:p w:rsidR="00626DC7" w:rsidRPr="00324114" w:rsidRDefault="00626DC7" w:rsidP="00442842">
      <w:pPr>
        <w:spacing w:after="360"/>
        <w:ind w:firstLine="709"/>
        <w:jc w:val="both"/>
        <w:rPr>
          <w:rFonts w:ascii="Times New Roman" w:hAnsi="Times New Roman"/>
          <w:b/>
          <w:sz w:val="28"/>
          <w:szCs w:val="28"/>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5.</w:t>
      </w:r>
      <w:r w:rsidRPr="00324114">
        <w:rPr>
          <w:rFonts w:ascii="Times New Roman" w:hAnsi="Times New Roman"/>
          <w:b/>
          <w:sz w:val="28"/>
          <w:szCs w:val="28"/>
          <w:lang w:eastAsia="ru-RU"/>
        </w:rPr>
        <w:t xml:space="preserve"> </w:t>
      </w:r>
      <w:r w:rsidRPr="00324114">
        <w:rPr>
          <w:rFonts w:ascii="Times New Roman" w:hAnsi="Times New Roman"/>
          <w:b/>
          <w:sz w:val="28"/>
          <w:szCs w:val="28"/>
        </w:rPr>
        <w:t>Заключительные и переходные положения</w:t>
      </w:r>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2</w:t>
      </w:r>
      <w:r w:rsidR="00626DC7">
        <w:rPr>
          <w:rFonts w:ascii="Times New Roman" w:hAnsi="Times New Roman"/>
          <w:sz w:val="28"/>
          <w:szCs w:val="28"/>
        </w:rPr>
        <w:t>8</w:t>
      </w:r>
      <w:r w:rsidR="00626DC7" w:rsidRPr="00324114">
        <w:rPr>
          <w:rFonts w:ascii="Times New Roman" w:hAnsi="Times New Roman"/>
          <w:sz w:val="28"/>
          <w:szCs w:val="28"/>
        </w:rPr>
        <w:t>.</w:t>
      </w:r>
      <w:r w:rsidR="00626DC7" w:rsidRPr="00324114">
        <w:rPr>
          <w:rFonts w:ascii="Times New Roman" w:hAnsi="Times New Roman"/>
          <w:b/>
          <w:sz w:val="28"/>
          <w:szCs w:val="28"/>
        </w:rPr>
        <w:t xml:space="preserve"> Приведение нормативных правовых актов в соответствие с настоящим Законом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005D28D6">
        <w:rPr>
          <w:rFonts w:ascii="Times New Roman" w:hAnsi="Times New Roman"/>
          <w:sz w:val="28"/>
          <w:szCs w:val="28"/>
        </w:rPr>
        <w:t>Правительству</w:t>
      </w:r>
      <w:r w:rsidRPr="00324114">
        <w:rPr>
          <w:rFonts w:ascii="Times New Roman" w:hAnsi="Times New Roman"/>
          <w:sz w:val="28"/>
          <w:szCs w:val="28"/>
        </w:rPr>
        <w:t xml:space="preserve"> Донецкой Народной Республики обеспечить приведение своих нормативных правовых актов и нормативных правовых актов органов исполнительной власти в соответствие с настоящим Законом.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Республиканскому органу исполнительной власти, реализующему государственную политику в сфере массовых коммуникаций: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1)</w:t>
      </w:r>
      <w:r w:rsidR="008F0928">
        <w:rPr>
          <w:rFonts w:ascii="Times New Roman" w:hAnsi="Times New Roman"/>
          <w:sz w:val="28"/>
          <w:szCs w:val="28"/>
        </w:rPr>
        <w:t> </w:t>
      </w:r>
      <w:r w:rsidRPr="00324114">
        <w:rPr>
          <w:rFonts w:ascii="Times New Roman" w:hAnsi="Times New Roman"/>
          <w:sz w:val="28"/>
          <w:szCs w:val="28"/>
        </w:rPr>
        <w:t>обеспечить разработку нормативных правовых актов, предусмотренных настоящим Законом</w:t>
      </w:r>
      <w:r>
        <w:rPr>
          <w:rFonts w:ascii="Times New Roman" w:hAnsi="Times New Roman"/>
          <w:sz w:val="28"/>
          <w:szCs w:val="28"/>
        </w:rPr>
        <w:t xml:space="preserve">, </w:t>
      </w:r>
      <w:r w:rsidRPr="00324114">
        <w:rPr>
          <w:rFonts w:ascii="Times New Roman" w:hAnsi="Times New Roman"/>
          <w:sz w:val="28"/>
          <w:szCs w:val="28"/>
        </w:rPr>
        <w:t xml:space="preserve">и подать их на утверждение в </w:t>
      </w:r>
      <w:r w:rsidR="005D28D6">
        <w:rPr>
          <w:rFonts w:ascii="Times New Roman" w:hAnsi="Times New Roman"/>
          <w:sz w:val="28"/>
          <w:szCs w:val="28"/>
        </w:rPr>
        <w:t>Правительство</w:t>
      </w:r>
      <w:r w:rsidR="008F0928">
        <w:rPr>
          <w:rFonts w:ascii="Times New Roman" w:hAnsi="Times New Roman"/>
          <w:sz w:val="28"/>
          <w:szCs w:val="28"/>
        </w:rPr>
        <w:t xml:space="preserve"> Донецкой Народной Республики;</w:t>
      </w:r>
    </w:p>
    <w:p w:rsidR="00626DC7" w:rsidRPr="00324114" w:rsidRDefault="00626DC7" w:rsidP="00442842">
      <w:pPr>
        <w:spacing w:after="360"/>
        <w:ind w:firstLine="709"/>
        <w:jc w:val="both"/>
        <w:rPr>
          <w:rFonts w:ascii="Times New Roman" w:hAnsi="Times New Roman"/>
          <w:sz w:val="28"/>
          <w:szCs w:val="28"/>
          <w:highlight w:val="yellow"/>
        </w:rPr>
      </w:pPr>
      <w:r w:rsidRPr="00324114">
        <w:rPr>
          <w:rFonts w:ascii="Times New Roman" w:hAnsi="Times New Roman"/>
          <w:sz w:val="28"/>
          <w:szCs w:val="28"/>
        </w:rPr>
        <w:t>2)</w:t>
      </w:r>
      <w:r w:rsidR="008F0928">
        <w:rPr>
          <w:rFonts w:ascii="Times New Roman" w:hAnsi="Times New Roman"/>
          <w:sz w:val="28"/>
          <w:szCs w:val="28"/>
        </w:rPr>
        <w:t> </w:t>
      </w:r>
      <w:r w:rsidRPr="00324114">
        <w:rPr>
          <w:rFonts w:ascii="Times New Roman" w:hAnsi="Times New Roman"/>
          <w:sz w:val="28"/>
          <w:szCs w:val="28"/>
        </w:rPr>
        <w:t xml:space="preserve">обеспечить разработку и согласование </w:t>
      </w:r>
      <w:r w:rsidRPr="00AB2291">
        <w:rPr>
          <w:rFonts w:ascii="Times New Roman" w:hAnsi="Times New Roman"/>
          <w:sz w:val="28"/>
          <w:szCs w:val="28"/>
        </w:rPr>
        <w:t>типовых правил,</w:t>
      </w:r>
      <w:r w:rsidRPr="00324114">
        <w:rPr>
          <w:rFonts w:ascii="Times New Roman" w:hAnsi="Times New Roman"/>
          <w:sz w:val="28"/>
          <w:szCs w:val="28"/>
        </w:rPr>
        <w:t xml:space="preserve"> предусмотренных частями 15, 22 статьи 19 настоящего Закона и подать их на утверждение в </w:t>
      </w:r>
      <w:r w:rsidR="008D27B2">
        <w:rPr>
          <w:rFonts w:ascii="Times New Roman" w:hAnsi="Times New Roman"/>
          <w:sz w:val="28"/>
          <w:szCs w:val="28"/>
        </w:rPr>
        <w:t>Правительство</w:t>
      </w:r>
      <w:r w:rsidRPr="00324114">
        <w:rPr>
          <w:rFonts w:ascii="Times New Roman" w:hAnsi="Times New Roman"/>
          <w:sz w:val="28"/>
          <w:szCs w:val="28"/>
        </w:rPr>
        <w:t xml:space="preserve">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Pr>
          <w:rFonts w:ascii="Times New Roman" w:hAnsi="Times New Roman"/>
          <w:sz w:val="28"/>
          <w:szCs w:val="28"/>
        </w:rPr>
        <w:t>29</w:t>
      </w:r>
      <w:r w:rsidR="00626DC7" w:rsidRPr="00324114">
        <w:rPr>
          <w:rFonts w:ascii="Times New Roman" w:hAnsi="Times New Roman"/>
          <w:sz w:val="28"/>
          <w:szCs w:val="28"/>
        </w:rPr>
        <w:t xml:space="preserve">. </w:t>
      </w:r>
      <w:r w:rsidR="00626DC7" w:rsidRPr="00324114">
        <w:rPr>
          <w:rFonts w:ascii="Times New Roman" w:hAnsi="Times New Roman"/>
          <w:b/>
          <w:sz w:val="28"/>
          <w:szCs w:val="28"/>
        </w:rPr>
        <w:t>Вступление в силу настоящего Закона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 xml:space="preserve">Настоящий Закон вступает в силу со дня его официального опубликования, за исключением части 6 статьи 19 настоящего Закона, для которой настоящей главой </w:t>
      </w:r>
      <w:r w:rsidRPr="00F33B60">
        <w:rPr>
          <w:rFonts w:ascii="Times New Roman" w:hAnsi="Times New Roman"/>
          <w:sz w:val="28"/>
          <w:szCs w:val="28"/>
        </w:rPr>
        <w:t>установлен иной порядок вступления в силу</w:t>
      </w:r>
      <w:r w:rsidRPr="00324114">
        <w:rPr>
          <w:rFonts w:ascii="Times New Roman" w:hAnsi="Times New Roman"/>
          <w:sz w:val="28"/>
          <w:szCs w:val="28"/>
        </w:rPr>
        <w:t>.</w:t>
      </w:r>
    </w:p>
    <w:p w:rsidR="00626DC7" w:rsidRPr="00324114" w:rsidRDefault="00701FCB" w:rsidP="00442842">
      <w:pPr>
        <w:spacing w:after="360"/>
        <w:ind w:firstLine="709"/>
        <w:jc w:val="both"/>
        <w:rPr>
          <w:rFonts w:ascii="Times New Roman" w:hAnsi="Times New Roman"/>
          <w:sz w:val="28"/>
          <w:szCs w:val="28"/>
        </w:rPr>
      </w:pPr>
      <w:r>
        <w:rPr>
          <w:rFonts w:ascii="Times New Roman" w:hAnsi="Times New Roman"/>
          <w:sz w:val="28"/>
          <w:szCs w:val="28"/>
        </w:rPr>
        <w:t>Статья </w:t>
      </w:r>
      <w:r w:rsidR="00626DC7" w:rsidRPr="00324114">
        <w:rPr>
          <w:rFonts w:ascii="Times New Roman" w:hAnsi="Times New Roman"/>
          <w:sz w:val="28"/>
          <w:szCs w:val="28"/>
        </w:rPr>
        <w:t>3</w:t>
      </w:r>
      <w:r w:rsidR="00626DC7">
        <w:rPr>
          <w:rFonts w:ascii="Times New Roman" w:hAnsi="Times New Roman"/>
          <w:sz w:val="28"/>
          <w:szCs w:val="28"/>
        </w:rPr>
        <w:t>0</w:t>
      </w:r>
      <w:r w:rsidR="00626DC7" w:rsidRPr="00324114">
        <w:rPr>
          <w:rFonts w:ascii="Times New Roman" w:hAnsi="Times New Roman"/>
          <w:sz w:val="28"/>
          <w:szCs w:val="28"/>
        </w:rPr>
        <w:t>.</w:t>
      </w:r>
      <w:r w:rsidR="00786F81">
        <w:rPr>
          <w:rFonts w:ascii="Times New Roman" w:hAnsi="Times New Roman"/>
          <w:sz w:val="28"/>
          <w:szCs w:val="28"/>
        </w:rPr>
        <w:t> </w:t>
      </w:r>
      <w:r w:rsidR="00626DC7" w:rsidRPr="00324114">
        <w:rPr>
          <w:rFonts w:ascii="Times New Roman" w:hAnsi="Times New Roman"/>
          <w:b/>
          <w:sz w:val="28"/>
          <w:szCs w:val="28"/>
        </w:rPr>
        <w:t>Особенности применения отдельных положений настоящего Закона после вступления его в силу</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Право на размещение средств наружной рекламы субъектами хозяйствования частной формы собственности, предусмотренное частью 6 статьи 19 настоящего Закона </w:t>
      </w:r>
      <w:r w:rsidRPr="00F33B60">
        <w:rPr>
          <w:rFonts w:ascii="Times New Roman" w:hAnsi="Times New Roman"/>
          <w:sz w:val="28"/>
          <w:szCs w:val="28"/>
        </w:rPr>
        <w:t>временно приостанавливается</w:t>
      </w:r>
      <w:r w:rsidRPr="00324114">
        <w:rPr>
          <w:rFonts w:ascii="Times New Roman" w:hAnsi="Times New Roman"/>
          <w:sz w:val="28"/>
          <w:szCs w:val="28"/>
        </w:rPr>
        <w:t xml:space="preserve"> до официальной отмены военного положения на территории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 xml:space="preserve">В особых случаях предоставление права размещения средств наружной рекламы субъектами хозяйствования может устанавливаться нормативными правовыми актами Главы Донецкой Народной Республики и </w:t>
      </w:r>
      <w:r w:rsidR="008D27B2">
        <w:rPr>
          <w:rFonts w:ascii="Times New Roman" w:hAnsi="Times New Roman"/>
          <w:sz w:val="28"/>
          <w:szCs w:val="28"/>
        </w:rPr>
        <w:t>Правительства</w:t>
      </w:r>
      <w:r w:rsidRPr="00324114">
        <w:rPr>
          <w:rFonts w:ascii="Times New Roman" w:hAnsi="Times New Roman"/>
          <w:sz w:val="28"/>
          <w:szCs w:val="28"/>
        </w:rPr>
        <w:t xml:space="preserve"> Донецкой Народной Республики.</w:t>
      </w:r>
    </w:p>
    <w:p w:rsidR="00626DC7" w:rsidRPr="00324114" w:rsidRDefault="00701FCB" w:rsidP="00442842">
      <w:pPr>
        <w:spacing w:after="360"/>
        <w:ind w:firstLine="709"/>
        <w:jc w:val="both"/>
        <w:rPr>
          <w:rFonts w:ascii="Times New Roman" w:hAnsi="Times New Roman"/>
          <w:sz w:val="28"/>
          <w:szCs w:val="28"/>
        </w:rPr>
      </w:pPr>
      <w:r>
        <w:rPr>
          <w:rFonts w:ascii="Times New Roman" w:hAnsi="Times New Roman"/>
          <w:sz w:val="28"/>
          <w:szCs w:val="28"/>
        </w:rPr>
        <w:t>Статья </w:t>
      </w:r>
      <w:r w:rsidR="00626DC7" w:rsidRPr="00324114">
        <w:rPr>
          <w:rFonts w:ascii="Times New Roman" w:hAnsi="Times New Roman"/>
          <w:sz w:val="28"/>
          <w:szCs w:val="28"/>
        </w:rPr>
        <w:t>3</w:t>
      </w:r>
      <w:r w:rsidR="00626DC7">
        <w:rPr>
          <w:rFonts w:ascii="Times New Roman" w:hAnsi="Times New Roman"/>
          <w:sz w:val="28"/>
          <w:szCs w:val="28"/>
        </w:rPr>
        <w:t>1</w:t>
      </w:r>
      <w:r w:rsidR="00626DC7" w:rsidRPr="00324114">
        <w:rPr>
          <w:rFonts w:ascii="Times New Roman" w:hAnsi="Times New Roman"/>
          <w:sz w:val="28"/>
          <w:szCs w:val="28"/>
        </w:rPr>
        <w:t xml:space="preserve">. </w:t>
      </w:r>
      <w:r w:rsidR="00626DC7" w:rsidRPr="00324114">
        <w:rPr>
          <w:rFonts w:ascii="Times New Roman" w:hAnsi="Times New Roman"/>
          <w:b/>
          <w:sz w:val="28"/>
          <w:szCs w:val="28"/>
        </w:rPr>
        <w:t>Переходные положения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Собственникам средств наружной рекламы </w:t>
      </w:r>
      <w:r w:rsidRPr="00324114">
        <w:rPr>
          <w:rFonts w:ascii="Times New Roman" w:hAnsi="Times New Roman"/>
          <w:sz w:val="28"/>
          <w:szCs w:val="28"/>
          <w:lang w:eastAsia="ru-RU"/>
        </w:rPr>
        <w:t>в течени</w:t>
      </w:r>
      <w:r>
        <w:rPr>
          <w:rFonts w:ascii="Times New Roman" w:hAnsi="Times New Roman"/>
          <w:sz w:val="28"/>
          <w:szCs w:val="28"/>
          <w:lang w:eastAsia="ru-RU"/>
        </w:rPr>
        <w:t>е</w:t>
      </w:r>
      <w:r w:rsidRPr="00324114">
        <w:rPr>
          <w:rFonts w:ascii="Times New Roman" w:hAnsi="Times New Roman"/>
          <w:sz w:val="28"/>
          <w:szCs w:val="28"/>
          <w:lang w:eastAsia="ru-RU"/>
        </w:rPr>
        <w:t xml:space="preserve"> месяца со дня вступления в силу настоящего Закона обеспечить выполнение требований настоящего Закона или демонтаж эксплуатируемых ими средств наружной рекламы.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Собственникам </w:t>
      </w:r>
      <w:r w:rsidRPr="00324114">
        <w:rPr>
          <w:rFonts w:ascii="Times New Roman" w:hAnsi="Times New Roman"/>
          <w:sz w:val="28"/>
          <w:szCs w:val="28"/>
        </w:rPr>
        <w:t xml:space="preserve">средств наружной рекламы, которые являются органами </w:t>
      </w:r>
      <w:r w:rsidRPr="00324114">
        <w:rPr>
          <w:rFonts w:ascii="Times New Roman" w:hAnsi="Times New Roman"/>
          <w:sz w:val="28"/>
          <w:szCs w:val="28"/>
          <w:lang w:eastAsia="ru-RU"/>
        </w:rPr>
        <w:t>государственной власти, органами местного самоуправления, подведомственным им учреждениям, организациям, предприятиям государственной или муниципальной формы собственности в течени</w:t>
      </w:r>
      <w:r>
        <w:rPr>
          <w:rFonts w:ascii="Times New Roman" w:hAnsi="Times New Roman"/>
          <w:sz w:val="28"/>
          <w:szCs w:val="28"/>
          <w:lang w:eastAsia="ru-RU"/>
        </w:rPr>
        <w:t>е</w:t>
      </w:r>
      <w:r w:rsidRPr="00324114">
        <w:rPr>
          <w:rFonts w:ascii="Times New Roman" w:hAnsi="Times New Roman"/>
          <w:sz w:val="28"/>
          <w:szCs w:val="28"/>
          <w:lang w:eastAsia="ru-RU"/>
        </w:rPr>
        <w:t xml:space="preserve"> тридцати дней со дня вступления в силу настоящего Закона обратиться с заявлением в Комиссию по решению вопросов размещения средства наружной рекламы для получения разрешения на размещение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До принятия законодательства Донецкой Народной Республики об административных правонарушениях в сфере рекламы предоставить право рассмотрения дел об административных нарушениях уполномоченным должностным лицам республиканского органа исполнительной власти, реализующего государственную политику в сфере массовых коммуникаций</w:t>
      </w:r>
      <w:r>
        <w:rPr>
          <w:rFonts w:ascii="Times New Roman" w:hAnsi="Times New Roman"/>
          <w:sz w:val="28"/>
          <w:szCs w:val="28"/>
        </w:rPr>
        <w:t xml:space="preserve">, </w:t>
      </w:r>
      <w:r w:rsidRPr="00324114">
        <w:rPr>
          <w:rFonts w:ascii="Times New Roman" w:hAnsi="Times New Roman"/>
          <w:sz w:val="28"/>
          <w:szCs w:val="28"/>
        </w:rPr>
        <w:t>в пределах их компетенции</w:t>
      </w:r>
      <w:r>
        <w:rPr>
          <w:rFonts w:ascii="Times New Roman" w:hAnsi="Times New Roman"/>
          <w:sz w:val="28"/>
          <w:szCs w:val="28"/>
        </w:rPr>
        <w:t xml:space="preserve"> </w:t>
      </w:r>
      <w:r w:rsidRPr="00324114">
        <w:rPr>
          <w:rFonts w:ascii="Times New Roman" w:hAnsi="Times New Roman"/>
          <w:sz w:val="28"/>
          <w:szCs w:val="28"/>
        </w:rPr>
        <w:t>и установить следующие виды ответственности за нарушение законодательства Донецкой Народной Республики в сфере рекламы: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законодательства Донецкой Народной Республики о рекламе, за исключением случаев, предусмотренных пунктами 2</w:t>
      </w:r>
      <w:r>
        <w:rPr>
          <w:rFonts w:ascii="Times New Roman" w:hAnsi="Times New Roman"/>
          <w:sz w:val="28"/>
          <w:szCs w:val="28"/>
          <w:lang w:eastAsia="ru-RU"/>
        </w:rPr>
        <w:t>–</w:t>
      </w:r>
      <w:r w:rsidRPr="00324114">
        <w:rPr>
          <w:rFonts w:ascii="Times New Roman" w:hAnsi="Times New Roman"/>
          <w:sz w:val="28"/>
          <w:szCs w:val="28"/>
          <w:lang w:eastAsia="ru-RU"/>
        </w:rPr>
        <w:t xml:space="preserve">13 настоящей части, </w:t>
      </w:r>
      <w:r>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 </w:t>
      </w:r>
      <w:r w:rsidRPr="00324114">
        <w:rPr>
          <w:rFonts w:ascii="Times New Roman" w:hAnsi="Times New Roman"/>
          <w:sz w:val="28"/>
          <w:szCs w:val="28"/>
          <w:lang w:eastAsia="ru-RU"/>
        </w:rPr>
        <w:t xml:space="preserve">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четырех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порядка прерывания рекламой </w:t>
      </w:r>
      <w:proofErr w:type="gramStart"/>
      <w:r w:rsidRPr="00324114">
        <w:rPr>
          <w:rFonts w:ascii="Times New Roman" w:hAnsi="Times New Roman"/>
          <w:sz w:val="28"/>
          <w:szCs w:val="28"/>
          <w:lang w:eastAsia="ru-RU"/>
        </w:rPr>
        <w:t>теле</w:t>
      </w:r>
      <w:proofErr w:type="gramEnd"/>
      <w:r w:rsidRPr="00324114">
        <w:rPr>
          <w:rFonts w:ascii="Times New Roman" w:hAnsi="Times New Roman"/>
          <w:sz w:val="28"/>
          <w:szCs w:val="28"/>
          <w:lang w:eastAsia="ru-RU"/>
        </w:rPr>
        <w:t xml:space="preserve">- или радиопрограммы, теле- или радиопередачи либо совмещения рекламы с телепрограммой, превышение допустимого настоящим Законом объема рекламы в теле- или радиопрограммах, а равно распространение рекламы в теле- или радиопрограммах в дни траура, объявленные в Донецкой Народной Республике, </w:t>
      </w:r>
      <w:r>
        <w:rPr>
          <w:rFonts w:ascii="Times New Roman" w:hAnsi="Times New Roman"/>
          <w:sz w:val="28"/>
          <w:szCs w:val="28"/>
          <w:lang w:eastAsia="ru-RU"/>
        </w:rPr>
        <w:t>–</w:t>
      </w:r>
      <w:r w:rsidRPr="00324114">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превышение допустимого настоящим Законом объема рекламы, распространяемой в периодических печатных изданиях, </w:t>
      </w:r>
      <w:r>
        <w:rPr>
          <w:rFonts w:ascii="Times New Roman" w:hAnsi="Times New Roman"/>
          <w:sz w:val="28"/>
          <w:szCs w:val="28"/>
          <w:lang w:eastAsia="ru-RU"/>
        </w:rPr>
        <w:t>–</w:t>
      </w:r>
      <w:r w:rsidRPr="00324114">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трех тысяч до пяти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четырех тысяч до семи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прерывание рекламой при кин</w:t>
      </w:r>
      <w:proofErr w:type="gramStart"/>
      <w:r w:rsidRPr="00324114">
        <w:rPr>
          <w:rFonts w:ascii="Times New Roman" w:hAnsi="Times New Roman"/>
          <w:sz w:val="28"/>
          <w:szCs w:val="28"/>
          <w:lang w:eastAsia="ru-RU"/>
        </w:rPr>
        <w:t>о-</w:t>
      </w:r>
      <w:proofErr w:type="gramEnd"/>
      <w:r w:rsidRPr="00324114">
        <w:rPr>
          <w:rFonts w:ascii="Times New Roman" w:hAnsi="Times New Roman"/>
          <w:sz w:val="28"/>
          <w:szCs w:val="28"/>
          <w:lang w:eastAsia="ru-RU"/>
        </w:rPr>
        <w:t xml:space="preserve"> и </w:t>
      </w:r>
      <w:proofErr w:type="spellStart"/>
      <w:r w:rsidRPr="00324114">
        <w:rPr>
          <w:rFonts w:ascii="Times New Roman" w:hAnsi="Times New Roman"/>
          <w:sz w:val="28"/>
          <w:szCs w:val="28"/>
          <w:lang w:eastAsia="ru-RU"/>
        </w:rPr>
        <w:t>видеообслуживании</w:t>
      </w:r>
      <w:proofErr w:type="spellEnd"/>
      <w:r w:rsidRPr="00324114">
        <w:rPr>
          <w:rFonts w:ascii="Times New Roman" w:hAnsi="Times New Roman"/>
          <w:sz w:val="28"/>
          <w:szCs w:val="28"/>
          <w:lang w:eastAsia="ru-RU"/>
        </w:rPr>
        <w:t xml:space="preserve"> демонстрации фильма, художественного фильма, теле- и радиопередачи, направленной на детскую аудиторию, а также совмещение рекламы с демонстрацией фильма, художественного фильма, теле- и радиопередачи, направленной на детскую аудиторию, религиозной телепередачи, телепередачи продолжительностью менее чем пятнадцат</w:t>
      </w:r>
      <w:r>
        <w:rPr>
          <w:rFonts w:ascii="Times New Roman" w:hAnsi="Times New Roman"/>
          <w:sz w:val="28"/>
          <w:szCs w:val="28"/>
          <w:lang w:eastAsia="ru-RU"/>
        </w:rPr>
        <w:t>ь</w:t>
      </w:r>
      <w:r w:rsidRPr="00324114">
        <w:rPr>
          <w:rFonts w:ascii="Times New Roman" w:hAnsi="Times New Roman"/>
          <w:sz w:val="28"/>
          <w:szCs w:val="28"/>
          <w:lang w:eastAsia="ru-RU"/>
        </w:rPr>
        <w:t xml:space="preserve"> минут трансляцией агитационных материалов, распространяемых в телепрограммах и телепередачах в соответствии с законодательством Донецкой </w:t>
      </w:r>
      <w:r>
        <w:rPr>
          <w:rFonts w:ascii="Times New Roman" w:hAnsi="Times New Roman"/>
          <w:sz w:val="28"/>
          <w:szCs w:val="28"/>
          <w:lang w:eastAsia="ru-RU"/>
        </w:rPr>
        <w:t>Н</w:t>
      </w:r>
      <w:r w:rsidRPr="00324114">
        <w:rPr>
          <w:rFonts w:ascii="Times New Roman" w:hAnsi="Times New Roman"/>
          <w:sz w:val="28"/>
          <w:szCs w:val="28"/>
          <w:lang w:eastAsia="ru-RU"/>
        </w:rPr>
        <w:t xml:space="preserve">ародной Республики о выборах и </w:t>
      </w:r>
      <w:proofErr w:type="gramStart"/>
      <w:r w:rsidRPr="00324114">
        <w:rPr>
          <w:rFonts w:ascii="Times New Roman" w:hAnsi="Times New Roman"/>
          <w:sz w:val="28"/>
          <w:szCs w:val="28"/>
          <w:lang w:eastAsia="ru-RU"/>
        </w:rPr>
        <w:t>референдумах</w:t>
      </w:r>
      <w:proofErr w:type="gramEnd"/>
      <w:r w:rsidRPr="00324114">
        <w:rPr>
          <w:rFonts w:ascii="Times New Roman" w:hAnsi="Times New Roman"/>
          <w:sz w:val="28"/>
          <w:szCs w:val="28"/>
          <w:lang w:eastAsia="ru-RU"/>
        </w:rPr>
        <w:t xml:space="preserve">, способом </w:t>
      </w:r>
      <w:r w:rsidR="008F0928">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8F0928">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демонстрируемого фильма, художественного фильма, теле- и радиопередачи, направленной на детскую аудиторию</w:t>
      </w:r>
      <w:r>
        <w:rPr>
          <w:rFonts w:ascii="Times New Roman" w:hAnsi="Times New Roman"/>
          <w:sz w:val="28"/>
          <w:szCs w:val="28"/>
          <w:lang w:eastAsia="ru-RU"/>
        </w:rPr>
        <w:t>,</w:t>
      </w:r>
      <w:r w:rsidRPr="00324114">
        <w:rPr>
          <w:rFonts w:ascii="Times New Roman" w:hAnsi="Times New Roman"/>
          <w:sz w:val="28"/>
          <w:szCs w:val="28"/>
          <w:lang w:eastAsia="ru-RU"/>
        </w:rPr>
        <w:t xml:space="preserve"> либо иной телепрограммы или телепередачи, </w:t>
      </w:r>
      <w:r>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запрета рекламы табака, табачной продукции, табачных изделий, алкогольной продукции, энергетических (тонизирующих) напитков </w:t>
      </w:r>
      <w:r>
        <w:rPr>
          <w:rFonts w:ascii="Times New Roman" w:hAnsi="Times New Roman"/>
          <w:sz w:val="28"/>
          <w:szCs w:val="28"/>
          <w:lang w:eastAsia="ru-RU"/>
        </w:rPr>
        <w:t>–</w:t>
      </w:r>
      <w:r w:rsidR="008F0928">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четырех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пяти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запрета рекламы, направленной на детскую </w:t>
      </w:r>
      <w:r w:rsidRPr="00324114">
        <w:rPr>
          <w:rFonts w:ascii="Times New Roman" w:hAnsi="Times New Roman"/>
          <w:sz w:val="28"/>
          <w:szCs w:val="28"/>
          <w:lang w:eastAsia="ru-RU"/>
        </w:rPr>
        <w:lastRenderedPageBreak/>
        <w:t>аудиторию, а также рекламы, распространяемой с использованием образов детей</w:t>
      </w:r>
      <w:r>
        <w:rPr>
          <w:rFonts w:ascii="Times New Roman" w:hAnsi="Times New Roman"/>
          <w:sz w:val="28"/>
          <w:szCs w:val="28"/>
          <w:lang w:eastAsia="ru-RU"/>
        </w:rPr>
        <w:t>,</w:t>
      </w:r>
      <w:r w:rsidRPr="00324114">
        <w:rPr>
          <w:rFonts w:ascii="Times New Roman" w:hAnsi="Times New Roman"/>
          <w:sz w:val="28"/>
          <w:szCs w:val="28"/>
          <w:lang w:eastAsia="ru-RU"/>
        </w:rPr>
        <w:t xml:space="preserve"> –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четырех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установка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эксплуатация средства наружной рекламы без предусмотренного законодательством разрешения на ее установку и эксплуатацию, а равно установка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эксплуатация средства наружной рекламы с нарушением требований технических норм, за исключением случаев, предусмотренных пунктом 8 настоящей части, </w:t>
      </w:r>
      <w:r>
        <w:rPr>
          <w:rFonts w:ascii="Times New Roman" w:hAnsi="Times New Roman"/>
          <w:sz w:val="28"/>
          <w:szCs w:val="28"/>
          <w:lang w:eastAsia="ru-RU"/>
        </w:rPr>
        <w:t>–</w:t>
      </w:r>
      <w:r w:rsidR="008F0928">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влекут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установка средств наружной рекламы, информационных щитов и указателей в границах придорожных полос автомобильной дороги без согласования, предусмотренного частью 1 статьи 20 настоящего Закона или с нарушением технических требований и условий, подлежащих обязательному исполнению</w:t>
      </w:r>
      <w:r>
        <w:rPr>
          <w:rFonts w:ascii="Times New Roman" w:hAnsi="Times New Roman"/>
          <w:sz w:val="28"/>
          <w:szCs w:val="28"/>
          <w:lang w:eastAsia="ru-RU"/>
        </w:rPr>
        <w:t>,</w:t>
      </w:r>
      <w:r w:rsidRPr="00324114">
        <w:rPr>
          <w:rFonts w:ascii="Times New Roman" w:hAnsi="Times New Roman"/>
          <w:sz w:val="28"/>
          <w:szCs w:val="28"/>
          <w:lang w:eastAsia="ru-RU"/>
        </w:rPr>
        <w:t xml:space="preserve">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 на </w:t>
      </w:r>
      <w:r w:rsidRPr="00324114">
        <w:rPr>
          <w:rFonts w:ascii="Times New Roman" w:hAnsi="Times New Roman"/>
          <w:sz w:val="28"/>
          <w:szCs w:val="28"/>
          <w:lang w:eastAsia="ru-RU"/>
        </w:rPr>
        <w:lastRenderedPageBreak/>
        <w:t xml:space="preserve">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пятнадцати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пяти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двадцати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тридцати тысяч до пятидесяти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рекламы на транспортном средстве, на наружные поверхности которого нанесены специальные </w:t>
      </w:r>
      <w:proofErr w:type="spellStart"/>
      <w:r w:rsidRPr="00324114">
        <w:rPr>
          <w:rFonts w:ascii="Times New Roman" w:hAnsi="Times New Roman"/>
          <w:sz w:val="28"/>
          <w:szCs w:val="28"/>
          <w:lang w:eastAsia="ru-RU"/>
        </w:rPr>
        <w:t>цветографические</w:t>
      </w:r>
      <w:proofErr w:type="spellEnd"/>
      <w:r w:rsidRPr="00324114">
        <w:rPr>
          <w:rFonts w:ascii="Times New Roman" w:hAnsi="Times New Roman"/>
          <w:sz w:val="28"/>
          <w:szCs w:val="28"/>
          <w:lang w:eastAsia="ru-RU"/>
        </w:rPr>
        <w:t xml:space="preserve"> схемы автомобилей специальных и оперативных служб, транспортном средстве, оборудованном устройствами для подачи специальных световых и звуковых сигналов, а также на транспортном средстве, предназначенном для перевозки опасных грузов,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двух тысяч до пяти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пяти тысяч до десяти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пассажирам и другим участникам дорожного движения,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13)</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w:t>
      </w:r>
      <w:r>
        <w:rPr>
          <w:rFonts w:ascii="Times New Roman" w:hAnsi="Times New Roman"/>
          <w:sz w:val="28"/>
          <w:szCs w:val="28"/>
          <w:lang w:eastAsia="ru-RU"/>
        </w:rPr>
        <w:t xml:space="preserve"> –</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двух тысяч до пяти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пяти тысяч до семи тысяч рублей.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rPr>
        <w:t xml:space="preserve">Статью 2 </w:t>
      </w:r>
      <w:hyperlink r:id="rId13" w:history="1">
        <w:r w:rsidRPr="001D0E6C">
          <w:rPr>
            <w:rStyle w:val="ab"/>
            <w:rFonts w:ascii="Times New Roman" w:hAnsi="Times New Roman"/>
            <w:sz w:val="28"/>
            <w:szCs w:val="28"/>
          </w:rPr>
          <w:t>Закона Донецкой Народной Республики от 29 июня 2015 года № 59-IHC «О средствах массовой информации»</w:t>
        </w:r>
      </w:hyperlink>
      <w:r w:rsidRPr="00324114">
        <w:rPr>
          <w:rFonts w:ascii="Times New Roman" w:hAnsi="Times New Roman"/>
          <w:sz w:val="28"/>
          <w:szCs w:val="28"/>
        </w:rPr>
        <w:t xml:space="preserve"> (</w:t>
      </w:r>
      <w:proofErr w:type="gramStart"/>
      <w:r w:rsidRPr="00324114">
        <w:rPr>
          <w:rFonts w:ascii="Times New Roman" w:hAnsi="Times New Roman"/>
          <w:sz w:val="28"/>
          <w:szCs w:val="28"/>
        </w:rPr>
        <w:t>опубликован</w:t>
      </w:r>
      <w:proofErr w:type="gramEnd"/>
      <w:r w:rsidRPr="00324114">
        <w:rPr>
          <w:rFonts w:ascii="Times New Roman" w:hAnsi="Times New Roman"/>
          <w:sz w:val="28"/>
          <w:szCs w:val="28"/>
        </w:rPr>
        <w:t xml:space="preserve"> на официальном сайте Народного Совета Донецкой Народной Республики 20 июля 2015 года) дополнить пунктом следующего содержания:</w:t>
      </w:r>
    </w:p>
    <w:p w:rsidR="00786F81" w:rsidRDefault="00626DC7" w:rsidP="00786F81">
      <w:pPr>
        <w:spacing w:after="0"/>
        <w:ind w:firstLine="709"/>
        <w:jc w:val="both"/>
        <w:rPr>
          <w:rFonts w:ascii="Times New Roman" w:hAnsi="Times New Roman"/>
          <w:sz w:val="28"/>
          <w:szCs w:val="28"/>
        </w:rPr>
      </w:pPr>
      <w:r w:rsidRPr="00324114">
        <w:rPr>
          <w:rFonts w:ascii="Times New Roman" w:hAnsi="Times New Roman"/>
          <w:sz w:val="28"/>
          <w:szCs w:val="28"/>
        </w:rPr>
        <w:t>«17) </w:t>
      </w:r>
      <w:proofErr w:type="spellStart"/>
      <w:r w:rsidRPr="00324114">
        <w:rPr>
          <w:rFonts w:ascii="Times New Roman" w:hAnsi="Times New Roman"/>
          <w:sz w:val="28"/>
          <w:szCs w:val="28"/>
          <w:lang w:val="uk-UA"/>
        </w:rPr>
        <w:t>Радио-</w:t>
      </w:r>
      <w:proofErr w:type="spellEnd"/>
      <w:r w:rsidRPr="00324114">
        <w:rPr>
          <w:rFonts w:ascii="Times New Roman" w:hAnsi="Times New Roman"/>
          <w:sz w:val="28"/>
          <w:szCs w:val="28"/>
          <w:lang w:val="uk-UA"/>
        </w:rPr>
        <w:t xml:space="preserve">, телепередача </w:t>
      </w:r>
      <w:r>
        <w:rPr>
          <w:rFonts w:ascii="Times New Roman" w:hAnsi="Times New Roman"/>
          <w:sz w:val="28"/>
          <w:szCs w:val="28"/>
          <w:lang w:val="uk-UA"/>
        </w:rPr>
        <w:t>–</w:t>
      </w:r>
      <w:r w:rsidRPr="00324114">
        <w:rPr>
          <w:rFonts w:ascii="Times New Roman" w:hAnsi="Times New Roman"/>
          <w:sz w:val="28"/>
          <w:szCs w:val="28"/>
          <w:lang w:val="uk-UA"/>
        </w:rPr>
        <w:t xml:space="preserve"> </w:t>
      </w:r>
      <w:r w:rsidRPr="00324114">
        <w:rPr>
          <w:rFonts w:ascii="Times New Roman" w:hAnsi="Times New Roman"/>
          <w:sz w:val="28"/>
          <w:szCs w:val="28"/>
        </w:rPr>
        <w:t>содержательно завершенная часть радио-, телепрограммы, которая имеет соответствующее название, объем трансляции, авторский знак, может быть использована независимо от других частей программы и рассматривается как целостный информационный продукт</w:t>
      </w:r>
      <w:proofErr w:type="gramStart"/>
      <w:r w:rsidRPr="00324114">
        <w:rPr>
          <w:rFonts w:ascii="Times New Roman" w:hAnsi="Times New Roman"/>
          <w:sz w:val="28"/>
          <w:szCs w:val="28"/>
        </w:rPr>
        <w:t>.»</w:t>
      </w:r>
      <w:r>
        <w:rPr>
          <w:rFonts w:ascii="Times New Roman" w:hAnsi="Times New Roman"/>
          <w:sz w:val="28"/>
          <w:szCs w:val="28"/>
        </w:rPr>
        <w:t>.</w:t>
      </w:r>
      <w:proofErr w:type="gramEnd"/>
    </w:p>
    <w:p w:rsidR="00626DC7" w:rsidRDefault="00626DC7" w:rsidP="00786F81">
      <w:pPr>
        <w:spacing w:after="0"/>
        <w:rPr>
          <w:rFonts w:ascii="Times New Roman" w:hAnsi="Times New Roman"/>
          <w:sz w:val="28"/>
          <w:szCs w:val="28"/>
        </w:rPr>
      </w:pPr>
    </w:p>
    <w:p w:rsidR="00786F81" w:rsidRDefault="00786F81" w:rsidP="00786F81">
      <w:pPr>
        <w:spacing w:after="0"/>
        <w:rPr>
          <w:rFonts w:ascii="Times New Roman" w:hAnsi="Times New Roman"/>
          <w:sz w:val="28"/>
          <w:szCs w:val="28"/>
        </w:rPr>
      </w:pPr>
    </w:p>
    <w:p w:rsidR="00786F81" w:rsidRDefault="00786F81" w:rsidP="00786F81">
      <w:pPr>
        <w:spacing w:after="0"/>
        <w:rPr>
          <w:rFonts w:ascii="Times New Roman" w:hAnsi="Times New Roman"/>
          <w:sz w:val="28"/>
          <w:szCs w:val="28"/>
        </w:rPr>
      </w:pPr>
    </w:p>
    <w:p w:rsidR="00786F81" w:rsidRDefault="00786F81" w:rsidP="00786F81">
      <w:pPr>
        <w:spacing w:after="0"/>
        <w:rPr>
          <w:rFonts w:ascii="Times New Roman" w:hAnsi="Times New Roman"/>
          <w:sz w:val="28"/>
          <w:szCs w:val="28"/>
        </w:rPr>
      </w:pPr>
    </w:p>
    <w:p w:rsidR="00786F81" w:rsidRPr="00DE2F7F" w:rsidRDefault="00786F81" w:rsidP="00786F81">
      <w:pPr>
        <w:spacing w:after="0" w:line="240" w:lineRule="auto"/>
        <w:ind w:right="-284"/>
        <w:rPr>
          <w:rFonts w:ascii="Times New Roman" w:hAnsi="Times New Roman"/>
          <w:sz w:val="28"/>
          <w:szCs w:val="28"/>
        </w:rPr>
      </w:pPr>
      <w:r w:rsidRPr="00DE2F7F">
        <w:rPr>
          <w:rFonts w:ascii="Times New Roman" w:hAnsi="Times New Roman"/>
          <w:sz w:val="28"/>
          <w:szCs w:val="28"/>
        </w:rPr>
        <w:t xml:space="preserve">Глава </w:t>
      </w:r>
    </w:p>
    <w:p w:rsidR="00786F81" w:rsidRPr="00DE2F7F" w:rsidRDefault="00786F81" w:rsidP="00786F81">
      <w:pPr>
        <w:spacing w:after="120" w:line="240" w:lineRule="auto"/>
        <w:ind w:right="-1"/>
        <w:rPr>
          <w:rFonts w:ascii="Times New Roman" w:hAnsi="Times New Roman"/>
          <w:sz w:val="28"/>
          <w:szCs w:val="28"/>
        </w:rPr>
      </w:pPr>
      <w:r w:rsidRPr="00DE2F7F">
        <w:rPr>
          <w:rFonts w:ascii="Times New Roman" w:hAnsi="Times New Roman"/>
          <w:sz w:val="28"/>
          <w:szCs w:val="28"/>
        </w:rPr>
        <w:t>Донецкой Народной Республики</w:t>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t xml:space="preserve">              </w:t>
      </w:r>
      <w:proofErr w:type="spellStart"/>
      <w:r w:rsidRPr="00DE2F7F">
        <w:rPr>
          <w:rFonts w:ascii="Times New Roman" w:hAnsi="Times New Roman"/>
          <w:sz w:val="28"/>
          <w:szCs w:val="28"/>
        </w:rPr>
        <w:t>А.В.Захарченко</w:t>
      </w:r>
      <w:proofErr w:type="spellEnd"/>
    </w:p>
    <w:p w:rsidR="00786F81" w:rsidRPr="00DE2F7F" w:rsidRDefault="00786F81" w:rsidP="00786F81">
      <w:pPr>
        <w:spacing w:after="120" w:line="240" w:lineRule="auto"/>
        <w:ind w:right="-284"/>
        <w:rPr>
          <w:rFonts w:ascii="Times New Roman" w:hAnsi="Times New Roman"/>
          <w:sz w:val="28"/>
          <w:szCs w:val="28"/>
        </w:rPr>
      </w:pPr>
      <w:r w:rsidRPr="00DE2F7F">
        <w:rPr>
          <w:rFonts w:ascii="Times New Roman" w:hAnsi="Times New Roman"/>
          <w:sz w:val="28"/>
          <w:szCs w:val="28"/>
        </w:rPr>
        <w:t>г. Донецк</w:t>
      </w:r>
    </w:p>
    <w:p w:rsidR="00786F81" w:rsidRPr="00DE2F7F" w:rsidRDefault="002044EB" w:rsidP="00786F81">
      <w:pPr>
        <w:spacing w:after="120" w:line="240" w:lineRule="auto"/>
        <w:ind w:right="-1"/>
        <w:rPr>
          <w:rFonts w:ascii="Times New Roman" w:hAnsi="Times New Roman"/>
          <w:sz w:val="28"/>
          <w:szCs w:val="28"/>
        </w:rPr>
      </w:pPr>
      <w:r>
        <w:rPr>
          <w:rFonts w:ascii="Times New Roman" w:hAnsi="Times New Roman"/>
          <w:sz w:val="28"/>
          <w:szCs w:val="28"/>
        </w:rPr>
        <w:t>26 декабря 2017 года</w:t>
      </w:r>
    </w:p>
    <w:p w:rsidR="00786F81" w:rsidRPr="00DE2F7F" w:rsidRDefault="002044EB" w:rsidP="00786F81">
      <w:pPr>
        <w:spacing w:after="120" w:line="240" w:lineRule="auto"/>
        <w:rPr>
          <w:rFonts w:ascii="Times New Roman" w:hAnsi="Times New Roman"/>
          <w:bCs/>
          <w:sz w:val="28"/>
          <w:szCs w:val="28"/>
        </w:rPr>
      </w:pPr>
      <w:r>
        <w:rPr>
          <w:rFonts w:ascii="Times New Roman" w:hAnsi="Times New Roman"/>
          <w:sz w:val="28"/>
          <w:szCs w:val="28"/>
        </w:rPr>
        <w:t>№ 198-</w:t>
      </w:r>
      <w:r>
        <w:rPr>
          <w:rFonts w:ascii="Times New Roman" w:hAnsi="Times New Roman"/>
          <w:sz w:val="28"/>
          <w:szCs w:val="28"/>
          <w:lang w:val="en-US"/>
        </w:rPr>
        <w:t>I</w:t>
      </w:r>
      <w:r>
        <w:rPr>
          <w:rFonts w:ascii="Times New Roman" w:hAnsi="Times New Roman"/>
          <w:sz w:val="28"/>
          <w:szCs w:val="28"/>
        </w:rPr>
        <w:t>НС</w:t>
      </w:r>
    </w:p>
    <w:p w:rsidR="00786F81" w:rsidRPr="001B2898" w:rsidRDefault="003E39D1" w:rsidP="00786F81">
      <w:pPr>
        <w:spacing w:after="0"/>
        <w:ind w:right="-284"/>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1076325" y="58674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reklam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reklame%2F&amp;4&am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786F81" w:rsidRPr="00786F81" w:rsidRDefault="00786F81" w:rsidP="00786F81">
      <w:pPr>
        <w:rPr>
          <w:rFonts w:ascii="Times New Roman" w:hAnsi="Times New Roman"/>
          <w:sz w:val="28"/>
          <w:szCs w:val="28"/>
        </w:rPr>
      </w:pPr>
    </w:p>
    <w:sectPr w:rsidR="00786F81" w:rsidRPr="00786F81" w:rsidSect="00442842">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A4" w:rsidRDefault="001749A4" w:rsidP="005832DE">
      <w:pPr>
        <w:spacing w:after="0" w:line="240" w:lineRule="auto"/>
      </w:pPr>
      <w:r>
        <w:separator/>
      </w:r>
    </w:p>
  </w:endnote>
  <w:endnote w:type="continuationSeparator" w:id="0">
    <w:p w:rsidR="001749A4" w:rsidRDefault="001749A4" w:rsidP="0058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A4" w:rsidRDefault="001749A4" w:rsidP="005832DE">
      <w:pPr>
        <w:spacing w:after="0" w:line="240" w:lineRule="auto"/>
      </w:pPr>
      <w:r>
        <w:separator/>
      </w:r>
    </w:p>
  </w:footnote>
  <w:footnote w:type="continuationSeparator" w:id="0">
    <w:p w:rsidR="001749A4" w:rsidRDefault="001749A4" w:rsidP="0058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EE" w:rsidRPr="00786F81" w:rsidRDefault="004A65EE">
    <w:pPr>
      <w:pStyle w:val="a5"/>
      <w:jc w:val="center"/>
      <w:rPr>
        <w:rFonts w:ascii="Times New Roman" w:hAnsi="Times New Roman"/>
        <w:sz w:val="24"/>
        <w:szCs w:val="24"/>
      </w:rPr>
    </w:pPr>
    <w:r w:rsidRPr="00786F81">
      <w:rPr>
        <w:rFonts w:ascii="Times New Roman" w:hAnsi="Times New Roman"/>
        <w:sz w:val="24"/>
        <w:szCs w:val="24"/>
      </w:rPr>
      <w:fldChar w:fldCharType="begin"/>
    </w:r>
    <w:r w:rsidRPr="00786F81">
      <w:rPr>
        <w:rFonts w:ascii="Times New Roman" w:hAnsi="Times New Roman"/>
        <w:sz w:val="24"/>
        <w:szCs w:val="24"/>
      </w:rPr>
      <w:instrText>PAGE   \* MERGEFORMAT</w:instrText>
    </w:r>
    <w:r w:rsidRPr="00786F81">
      <w:rPr>
        <w:rFonts w:ascii="Times New Roman" w:hAnsi="Times New Roman"/>
        <w:sz w:val="24"/>
        <w:szCs w:val="24"/>
      </w:rPr>
      <w:fldChar w:fldCharType="separate"/>
    </w:r>
    <w:r w:rsidR="008D27B2">
      <w:rPr>
        <w:rFonts w:ascii="Times New Roman" w:hAnsi="Times New Roman"/>
        <w:noProof/>
        <w:sz w:val="24"/>
        <w:szCs w:val="24"/>
      </w:rPr>
      <w:t>45</w:t>
    </w:r>
    <w:r w:rsidRPr="00786F81">
      <w:rPr>
        <w:rFonts w:ascii="Times New Roman" w:hAnsi="Times New Roman"/>
        <w:sz w:val="24"/>
        <w:szCs w:val="24"/>
      </w:rPr>
      <w:fldChar w:fldCharType="end"/>
    </w:r>
  </w:p>
  <w:p w:rsidR="004A65EE" w:rsidRDefault="004A65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FB2"/>
    <w:multiLevelType w:val="hybridMultilevel"/>
    <w:tmpl w:val="25FEF8D2"/>
    <w:lvl w:ilvl="0" w:tplc="CABA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8F1D01"/>
    <w:multiLevelType w:val="hybridMultilevel"/>
    <w:tmpl w:val="47EEECC2"/>
    <w:lvl w:ilvl="0" w:tplc="A35A425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2EE125EF"/>
    <w:multiLevelType w:val="hybridMultilevel"/>
    <w:tmpl w:val="3276391E"/>
    <w:lvl w:ilvl="0" w:tplc="3F945E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03B048B"/>
    <w:multiLevelType w:val="hybridMultilevel"/>
    <w:tmpl w:val="B0567A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68266A"/>
    <w:multiLevelType w:val="hybridMultilevel"/>
    <w:tmpl w:val="94A63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EA64E2"/>
    <w:multiLevelType w:val="hybridMultilevel"/>
    <w:tmpl w:val="1E224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1851DE0"/>
    <w:multiLevelType w:val="hybridMultilevel"/>
    <w:tmpl w:val="0F187F48"/>
    <w:lvl w:ilvl="0" w:tplc="7A6037DA">
      <w:start w:val="1"/>
      <w:numFmt w:val="decimal"/>
      <w:lvlText w:val="%1."/>
      <w:lvlJc w:val="left"/>
      <w:pPr>
        <w:ind w:left="907"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7">
    <w:nsid w:val="684D158A"/>
    <w:multiLevelType w:val="hybridMultilevel"/>
    <w:tmpl w:val="7742BE96"/>
    <w:lvl w:ilvl="0" w:tplc="64C419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9663DC6"/>
    <w:multiLevelType w:val="hybridMultilevel"/>
    <w:tmpl w:val="EF9A7F2C"/>
    <w:lvl w:ilvl="0" w:tplc="A0E023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A8416E2"/>
    <w:multiLevelType w:val="hybridMultilevel"/>
    <w:tmpl w:val="7F12761C"/>
    <w:lvl w:ilvl="0" w:tplc="240C45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6E4E6317"/>
    <w:multiLevelType w:val="hybridMultilevel"/>
    <w:tmpl w:val="DE3C2EE4"/>
    <w:lvl w:ilvl="0" w:tplc="E566F572">
      <w:start w:val="1"/>
      <w:numFmt w:val="decimal"/>
      <w:lvlText w:val="%1."/>
      <w:lvlJc w:val="left"/>
      <w:pPr>
        <w:ind w:left="907" w:hanging="360"/>
      </w:pPr>
      <w:rPr>
        <w:rFonts w:eastAsia="Times New Roman" w:cs="Times New Roman" w:hint="default"/>
        <w:b/>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11">
    <w:nsid w:val="6FB41CF8"/>
    <w:multiLevelType w:val="hybridMultilevel"/>
    <w:tmpl w:val="1D0CABBC"/>
    <w:lvl w:ilvl="0" w:tplc="6088B220">
      <w:start w:val="1"/>
      <w:numFmt w:val="decimal"/>
      <w:lvlText w:val="%1."/>
      <w:lvlJc w:val="left"/>
      <w:pPr>
        <w:ind w:left="907" w:hanging="360"/>
      </w:pPr>
      <w:rPr>
        <w:rFonts w:eastAsia="Times New Roman" w:cs="Times New Roman" w:hint="default"/>
        <w:b w:val="0"/>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12">
    <w:nsid w:val="7FF235AF"/>
    <w:multiLevelType w:val="hybridMultilevel"/>
    <w:tmpl w:val="17A69D06"/>
    <w:lvl w:ilvl="0" w:tplc="56CEAD9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7"/>
  </w:num>
  <w:num w:numId="2">
    <w:abstractNumId w:val="6"/>
  </w:num>
  <w:num w:numId="3">
    <w:abstractNumId w:val="11"/>
  </w:num>
  <w:num w:numId="4">
    <w:abstractNumId w:val="10"/>
  </w:num>
  <w:num w:numId="5">
    <w:abstractNumId w:val="9"/>
  </w:num>
  <w:num w:numId="6">
    <w:abstractNumId w:val="12"/>
  </w:num>
  <w:num w:numId="7">
    <w:abstractNumId w:val="2"/>
  </w:num>
  <w:num w:numId="8">
    <w:abstractNumId w:val="0"/>
  </w:num>
  <w:num w:numId="9">
    <w:abstractNumId w:val="3"/>
  </w:num>
  <w:num w:numId="10">
    <w:abstractNumId w:val="8"/>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A9"/>
    <w:rsid w:val="00005868"/>
    <w:rsid w:val="00011937"/>
    <w:rsid w:val="00015BA1"/>
    <w:rsid w:val="00022766"/>
    <w:rsid w:val="00023453"/>
    <w:rsid w:val="00024A51"/>
    <w:rsid w:val="00024BBD"/>
    <w:rsid w:val="00031A38"/>
    <w:rsid w:val="000322E1"/>
    <w:rsid w:val="000325DB"/>
    <w:rsid w:val="000414B5"/>
    <w:rsid w:val="00043D4E"/>
    <w:rsid w:val="000457DA"/>
    <w:rsid w:val="00050A5D"/>
    <w:rsid w:val="00060668"/>
    <w:rsid w:val="00066E55"/>
    <w:rsid w:val="000704DF"/>
    <w:rsid w:val="00071EAE"/>
    <w:rsid w:val="00073B65"/>
    <w:rsid w:val="000756E6"/>
    <w:rsid w:val="00081EAF"/>
    <w:rsid w:val="00083AB3"/>
    <w:rsid w:val="00084B0E"/>
    <w:rsid w:val="00085F8C"/>
    <w:rsid w:val="000871F7"/>
    <w:rsid w:val="000910D3"/>
    <w:rsid w:val="00091181"/>
    <w:rsid w:val="00096377"/>
    <w:rsid w:val="000A016F"/>
    <w:rsid w:val="000A1E5A"/>
    <w:rsid w:val="000A6CEE"/>
    <w:rsid w:val="000B1A60"/>
    <w:rsid w:val="000B64B3"/>
    <w:rsid w:val="000B70D8"/>
    <w:rsid w:val="000C1C02"/>
    <w:rsid w:val="000C34E6"/>
    <w:rsid w:val="000C70F4"/>
    <w:rsid w:val="000D316C"/>
    <w:rsid w:val="000D4FB3"/>
    <w:rsid w:val="000D5276"/>
    <w:rsid w:val="000E1C47"/>
    <w:rsid w:val="000F04B5"/>
    <w:rsid w:val="000F7E88"/>
    <w:rsid w:val="001018D2"/>
    <w:rsid w:val="0010227F"/>
    <w:rsid w:val="00104BD8"/>
    <w:rsid w:val="00116651"/>
    <w:rsid w:val="00116FC5"/>
    <w:rsid w:val="00122CA8"/>
    <w:rsid w:val="00126930"/>
    <w:rsid w:val="0013029F"/>
    <w:rsid w:val="00131FB4"/>
    <w:rsid w:val="00134014"/>
    <w:rsid w:val="00141740"/>
    <w:rsid w:val="0014617B"/>
    <w:rsid w:val="0014725C"/>
    <w:rsid w:val="0014797B"/>
    <w:rsid w:val="001530C0"/>
    <w:rsid w:val="00166A2E"/>
    <w:rsid w:val="00172778"/>
    <w:rsid w:val="001749A4"/>
    <w:rsid w:val="001816FB"/>
    <w:rsid w:val="00183E62"/>
    <w:rsid w:val="001859EB"/>
    <w:rsid w:val="00191634"/>
    <w:rsid w:val="00194C99"/>
    <w:rsid w:val="001A0C13"/>
    <w:rsid w:val="001B3546"/>
    <w:rsid w:val="001C3D5A"/>
    <w:rsid w:val="001C5BE6"/>
    <w:rsid w:val="001C6E07"/>
    <w:rsid w:val="001D0E6C"/>
    <w:rsid w:val="001D2964"/>
    <w:rsid w:val="001D2D8C"/>
    <w:rsid w:val="001D3BBB"/>
    <w:rsid w:val="001D549B"/>
    <w:rsid w:val="001D5A9F"/>
    <w:rsid w:val="001D6490"/>
    <w:rsid w:val="001E1078"/>
    <w:rsid w:val="001E5F59"/>
    <w:rsid w:val="001E7DB6"/>
    <w:rsid w:val="001F2E07"/>
    <w:rsid w:val="001F4B26"/>
    <w:rsid w:val="001F75EF"/>
    <w:rsid w:val="001F7807"/>
    <w:rsid w:val="00200F63"/>
    <w:rsid w:val="002044EB"/>
    <w:rsid w:val="00206A31"/>
    <w:rsid w:val="002136BF"/>
    <w:rsid w:val="00213789"/>
    <w:rsid w:val="00215128"/>
    <w:rsid w:val="00217A62"/>
    <w:rsid w:val="00233543"/>
    <w:rsid w:val="002346DB"/>
    <w:rsid w:val="00234FE6"/>
    <w:rsid w:val="00240C18"/>
    <w:rsid w:val="0024212B"/>
    <w:rsid w:val="002450CE"/>
    <w:rsid w:val="0024734F"/>
    <w:rsid w:val="002473A6"/>
    <w:rsid w:val="00257D3F"/>
    <w:rsid w:val="002650A9"/>
    <w:rsid w:val="00265F4C"/>
    <w:rsid w:val="002663C2"/>
    <w:rsid w:val="002711EC"/>
    <w:rsid w:val="00275F2C"/>
    <w:rsid w:val="00277F18"/>
    <w:rsid w:val="00280D3D"/>
    <w:rsid w:val="00285169"/>
    <w:rsid w:val="00286CD8"/>
    <w:rsid w:val="00287574"/>
    <w:rsid w:val="002918DD"/>
    <w:rsid w:val="002971F6"/>
    <w:rsid w:val="002A0FDA"/>
    <w:rsid w:val="002A4073"/>
    <w:rsid w:val="002A5944"/>
    <w:rsid w:val="002A76A0"/>
    <w:rsid w:val="002B4EA2"/>
    <w:rsid w:val="002B5BB5"/>
    <w:rsid w:val="002B622A"/>
    <w:rsid w:val="002B72D1"/>
    <w:rsid w:val="002C1139"/>
    <w:rsid w:val="002C4D0F"/>
    <w:rsid w:val="002C7678"/>
    <w:rsid w:val="002D2227"/>
    <w:rsid w:val="002D3217"/>
    <w:rsid w:val="002D39EC"/>
    <w:rsid w:val="002D5454"/>
    <w:rsid w:val="002D66E6"/>
    <w:rsid w:val="002E1619"/>
    <w:rsid w:val="002E797C"/>
    <w:rsid w:val="002F07F8"/>
    <w:rsid w:val="003022FC"/>
    <w:rsid w:val="00315FCC"/>
    <w:rsid w:val="00322D84"/>
    <w:rsid w:val="00324114"/>
    <w:rsid w:val="003301CB"/>
    <w:rsid w:val="00330A99"/>
    <w:rsid w:val="0033665F"/>
    <w:rsid w:val="00336F46"/>
    <w:rsid w:val="0033704E"/>
    <w:rsid w:val="00337683"/>
    <w:rsid w:val="0034008D"/>
    <w:rsid w:val="00342E33"/>
    <w:rsid w:val="00344545"/>
    <w:rsid w:val="00347C09"/>
    <w:rsid w:val="003574F8"/>
    <w:rsid w:val="00364048"/>
    <w:rsid w:val="003643E7"/>
    <w:rsid w:val="0036583A"/>
    <w:rsid w:val="0037136C"/>
    <w:rsid w:val="00374D7F"/>
    <w:rsid w:val="0037596B"/>
    <w:rsid w:val="00376722"/>
    <w:rsid w:val="00376F69"/>
    <w:rsid w:val="0038289C"/>
    <w:rsid w:val="00384889"/>
    <w:rsid w:val="00384FEE"/>
    <w:rsid w:val="00387907"/>
    <w:rsid w:val="003942E1"/>
    <w:rsid w:val="00394AD6"/>
    <w:rsid w:val="003964AC"/>
    <w:rsid w:val="003A3905"/>
    <w:rsid w:val="003A7EFD"/>
    <w:rsid w:val="003B0D03"/>
    <w:rsid w:val="003B1F92"/>
    <w:rsid w:val="003B269B"/>
    <w:rsid w:val="003B3272"/>
    <w:rsid w:val="003B3EFD"/>
    <w:rsid w:val="003C3702"/>
    <w:rsid w:val="003C6797"/>
    <w:rsid w:val="003D1A58"/>
    <w:rsid w:val="003D70EF"/>
    <w:rsid w:val="003D7BE4"/>
    <w:rsid w:val="003D7CCA"/>
    <w:rsid w:val="003E012E"/>
    <w:rsid w:val="003E1537"/>
    <w:rsid w:val="003E39D1"/>
    <w:rsid w:val="003E69C8"/>
    <w:rsid w:val="003F0EBD"/>
    <w:rsid w:val="003F56DA"/>
    <w:rsid w:val="00403C09"/>
    <w:rsid w:val="004141C3"/>
    <w:rsid w:val="00416D8E"/>
    <w:rsid w:val="004208D9"/>
    <w:rsid w:val="00421B0B"/>
    <w:rsid w:val="00433515"/>
    <w:rsid w:val="00434DAE"/>
    <w:rsid w:val="0044061D"/>
    <w:rsid w:val="00440DBC"/>
    <w:rsid w:val="00442842"/>
    <w:rsid w:val="00452438"/>
    <w:rsid w:val="00452A52"/>
    <w:rsid w:val="00460351"/>
    <w:rsid w:val="00461429"/>
    <w:rsid w:val="004633D8"/>
    <w:rsid w:val="00471B7C"/>
    <w:rsid w:val="0047234A"/>
    <w:rsid w:val="0048575F"/>
    <w:rsid w:val="004871E2"/>
    <w:rsid w:val="00487A62"/>
    <w:rsid w:val="004910D6"/>
    <w:rsid w:val="004A15AD"/>
    <w:rsid w:val="004A1654"/>
    <w:rsid w:val="004A1CF6"/>
    <w:rsid w:val="004A5D27"/>
    <w:rsid w:val="004A609A"/>
    <w:rsid w:val="004A65EE"/>
    <w:rsid w:val="004C2256"/>
    <w:rsid w:val="004C2919"/>
    <w:rsid w:val="004C4902"/>
    <w:rsid w:val="004C740C"/>
    <w:rsid w:val="004D4F00"/>
    <w:rsid w:val="004D52F1"/>
    <w:rsid w:val="004D5612"/>
    <w:rsid w:val="004E005D"/>
    <w:rsid w:val="004E03E5"/>
    <w:rsid w:val="004E0924"/>
    <w:rsid w:val="004E290B"/>
    <w:rsid w:val="00517133"/>
    <w:rsid w:val="00517D4C"/>
    <w:rsid w:val="0052006F"/>
    <w:rsid w:val="00523886"/>
    <w:rsid w:val="00524D8B"/>
    <w:rsid w:val="00531D25"/>
    <w:rsid w:val="005401E2"/>
    <w:rsid w:val="00540BB5"/>
    <w:rsid w:val="005450EA"/>
    <w:rsid w:val="0055167D"/>
    <w:rsid w:val="00551BD3"/>
    <w:rsid w:val="00552D99"/>
    <w:rsid w:val="00554AAE"/>
    <w:rsid w:val="0056609D"/>
    <w:rsid w:val="005674EB"/>
    <w:rsid w:val="00570DDA"/>
    <w:rsid w:val="00573085"/>
    <w:rsid w:val="005734FB"/>
    <w:rsid w:val="005832DE"/>
    <w:rsid w:val="00584908"/>
    <w:rsid w:val="00585258"/>
    <w:rsid w:val="00590769"/>
    <w:rsid w:val="0059381A"/>
    <w:rsid w:val="00593917"/>
    <w:rsid w:val="00594240"/>
    <w:rsid w:val="005A07C4"/>
    <w:rsid w:val="005A3233"/>
    <w:rsid w:val="005A6C13"/>
    <w:rsid w:val="005C0520"/>
    <w:rsid w:val="005C1E7F"/>
    <w:rsid w:val="005D28D6"/>
    <w:rsid w:val="005E08E6"/>
    <w:rsid w:val="005E53FE"/>
    <w:rsid w:val="005F2E7C"/>
    <w:rsid w:val="006000E8"/>
    <w:rsid w:val="006067E4"/>
    <w:rsid w:val="00611047"/>
    <w:rsid w:val="00611211"/>
    <w:rsid w:val="0061234B"/>
    <w:rsid w:val="00613E73"/>
    <w:rsid w:val="0061478D"/>
    <w:rsid w:val="00616B85"/>
    <w:rsid w:val="00616C7A"/>
    <w:rsid w:val="00620B40"/>
    <w:rsid w:val="006210C7"/>
    <w:rsid w:val="00624ACF"/>
    <w:rsid w:val="0062622F"/>
    <w:rsid w:val="00626639"/>
    <w:rsid w:val="00626809"/>
    <w:rsid w:val="00626DC7"/>
    <w:rsid w:val="00630C02"/>
    <w:rsid w:val="00630C09"/>
    <w:rsid w:val="0063156C"/>
    <w:rsid w:val="006318A1"/>
    <w:rsid w:val="00633120"/>
    <w:rsid w:val="0063540C"/>
    <w:rsid w:val="00636C76"/>
    <w:rsid w:val="00647B2C"/>
    <w:rsid w:val="00647BA6"/>
    <w:rsid w:val="0065288F"/>
    <w:rsid w:val="00654251"/>
    <w:rsid w:val="0065467C"/>
    <w:rsid w:val="00662655"/>
    <w:rsid w:val="00667CD0"/>
    <w:rsid w:val="00672D32"/>
    <w:rsid w:val="006738A3"/>
    <w:rsid w:val="00673FEA"/>
    <w:rsid w:val="00681B44"/>
    <w:rsid w:val="00682471"/>
    <w:rsid w:val="00683518"/>
    <w:rsid w:val="00685F0F"/>
    <w:rsid w:val="00687203"/>
    <w:rsid w:val="00696C7A"/>
    <w:rsid w:val="006A4C9C"/>
    <w:rsid w:val="006A66FC"/>
    <w:rsid w:val="006A7416"/>
    <w:rsid w:val="006B20B9"/>
    <w:rsid w:val="006B50BD"/>
    <w:rsid w:val="006C496A"/>
    <w:rsid w:val="006C52D6"/>
    <w:rsid w:val="006C67FD"/>
    <w:rsid w:val="006C6DC5"/>
    <w:rsid w:val="006D2BF2"/>
    <w:rsid w:val="006D3D81"/>
    <w:rsid w:val="006D4E5A"/>
    <w:rsid w:val="006D7744"/>
    <w:rsid w:val="006E2813"/>
    <w:rsid w:val="006E2B97"/>
    <w:rsid w:val="006E5FE9"/>
    <w:rsid w:val="006E655E"/>
    <w:rsid w:val="006F4E33"/>
    <w:rsid w:val="006F5D0A"/>
    <w:rsid w:val="00701179"/>
    <w:rsid w:val="00701FCB"/>
    <w:rsid w:val="0070704E"/>
    <w:rsid w:val="00712F09"/>
    <w:rsid w:val="00713958"/>
    <w:rsid w:val="00722F63"/>
    <w:rsid w:val="0072548D"/>
    <w:rsid w:val="00727EAE"/>
    <w:rsid w:val="00730243"/>
    <w:rsid w:val="0073084F"/>
    <w:rsid w:val="00731E22"/>
    <w:rsid w:val="00734670"/>
    <w:rsid w:val="00737471"/>
    <w:rsid w:val="007410D0"/>
    <w:rsid w:val="00741FE3"/>
    <w:rsid w:val="00752C46"/>
    <w:rsid w:val="0075543A"/>
    <w:rsid w:val="007610F1"/>
    <w:rsid w:val="00765A80"/>
    <w:rsid w:val="00765B03"/>
    <w:rsid w:val="00770E72"/>
    <w:rsid w:val="00776324"/>
    <w:rsid w:val="0078093B"/>
    <w:rsid w:val="00781B3F"/>
    <w:rsid w:val="007838FF"/>
    <w:rsid w:val="00786F81"/>
    <w:rsid w:val="00787591"/>
    <w:rsid w:val="0079000A"/>
    <w:rsid w:val="007A36A9"/>
    <w:rsid w:val="007A6234"/>
    <w:rsid w:val="007A7DDE"/>
    <w:rsid w:val="007B16A7"/>
    <w:rsid w:val="007B5459"/>
    <w:rsid w:val="007C4FE0"/>
    <w:rsid w:val="007C7206"/>
    <w:rsid w:val="007D1DF7"/>
    <w:rsid w:val="007D1FD6"/>
    <w:rsid w:val="007D5732"/>
    <w:rsid w:val="007D6049"/>
    <w:rsid w:val="007D6956"/>
    <w:rsid w:val="007D6EC5"/>
    <w:rsid w:val="007E2AD9"/>
    <w:rsid w:val="007E3F0C"/>
    <w:rsid w:val="007F26CD"/>
    <w:rsid w:val="007F2B3E"/>
    <w:rsid w:val="007F33F8"/>
    <w:rsid w:val="007F3C21"/>
    <w:rsid w:val="007F7C11"/>
    <w:rsid w:val="007F7F38"/>
    <w:rsid w:val="00800FDF"/>
    <w:rsid w:val="0080388C"/>
    <w:rsid w:val="008052BE"/>
    <w:rsid w:val="008128B5"/>
    <w:rsid w:val="0081670D"/>
    <w:rsid w:val="00822B6C"/>
    <w:rsid w:val="00826FF2"/>
    <w:rsid w:val="0083538B"/>
    <w:rsid w:val="00835D8B"/>
    <w:rsid w:val="0084116A"/>
    <w:rsid w:val="00842046"/>
    <w:rsid w:val="008444E6"/>
    <w:rsid w:val="00852094"/>
    <w:rsid w:val="008526DE"/>
    <w:rsid w:val="00853BDA"/>
    <w:rsid w:val="0085598A"/>
    <w:rsid w:val="00862D8C"/>
    <w:rsid w:val="008639DE"/>
    <w:rsid w:val="0086746F"/>
    <w:rsid w:val="00867EB8"/>
    <w:rsid w:val="008710F1"/>
    <w:rsid w:val="00871D46"/>
    <w:rsid w:val="008743F4"/>
    <w:rsid w:val="008748C9"/>
    <w:rsid w:val="0087792C"/>
    <w:rsid w:val="00881184"/>
    <w:rsid w:val="00892F4C"/>
    <w:rsid w:val="0089681D"/>
    <w:rsid w:val="00897E75"/>
    <w:rsid w:val="008A1337"/>
    <w:rsid w:val="008A54E1"/>
    <w:rsid w:val="008A63BA"/>
    <w:rsid w:val="008C067F"/>
    <w:rsid w:val="008C5C4B"/>
    <w:rsid w:val="008C6CC1"/>
    <w:rsid w:val="008C712D"/>
    <w:rsid w:val="008C75DD"/>
    <w:rsid w:val="008D27B2"/>
    <w:rsid w:val="008D444F"/>
    <w:rsid w:val="008D7D11"/>
    <w:rsid w:val="008E11E4"/>
    <w:rsid w:val="008E1F1D"/>
    <w:rsid w:val="008E4470"/>
    <w:rsid w:val="008E688F"/>
    <w:rsid w:val="008E7B9C"/>
    <w:rsid w:val="008E7DCF"/>
    <w:rsid w:val="008F0928"/>
    <w:rsid w:val="00905E16"/>
    <w:rsid w:val="00906ED4"/>
    <w:rsid w:val="00911B33"/>
    <w:rsid w:val="00914554"/>
    <w:rsid w:val="009210CF"/>
    <w:rsid w:val="00923C77"/>
    <w:rsid w:val="00924A4E"/>
    <w:rsid w:val="00924E4B"/>
    <w:rsid w:val="00925810"/>
    <w:rsid w:val="00927BCD"/>
    <w:rsid w:val="00931E2B"/>
    <w:rsid w:val="00932483"/>
    <w:rsid w:val="0093376D"/>
    <w:rsid w:val="00936CBB"/>
    <w:rsid w:val="00941378"/>
    <w:rsid w:val="009416AF"/>
    <w:rsid w:val="00943374"/>
    <w:rsid w:val="00944F80"/>
    <w:rsid w:val="00952CC0"/>
    <w:rsid w:val="00953A4D"/>
    <w:rsid w:val="00954878"/>
    <w:rsid w:val="009572CB"/>
    <w:rsid w:val="009573EE"/>
    <w:rsid w:val="00961327"/>
    <w:rsid w:val="00961EA2"/>
    <w:rsid w:val="00962DAE"/>
    <w:rsid w:val="009652F1"/>
    <w:rsid w:val="0097516A"/>
    <w:rsid w:val="0097681A"/>
    <w:rsid w:val="00981518"/>
    <w:rsid w:val="009832FF"/>
    <w:rsid w:val="00983FA1"/>
    <w:rsid w:val="00986CAC"/>
    <w:rsid w:val="009902E5"/>
    <w:rsid w:val="00990F43"/>
    <w:rsid w:val="00997D4D"/>
    <w:rsid w:val="009A15C2"/>
    <w:rsid w:val="009A2705"/>
    <w:rsid w:val="009A2BEA"/>
    <w:rsid w:val="009A4527"/>
    <w:rsid w:val="009B102F"/>
    <w:rsid w:val="009B1D06"/>
    <w:rsid w:val="009B51C3"/>
    <w:rsid w:val="009B54E1"/>
    <w:rsid w:val="009B6FAB"/>
    <w:rsid w:val="009C36A7"/>
    <w:rsid w:val="009D7990"/>
    <w:rsid w:val="009E11DE"/>
    <w:rsid w:val="009E398F"/>
    <w:rsid w:val="009E39E7"/>
    <w:rsid w:val="009E4EE4"/>
    <w:rsid w:val="009E634A"/>
    <w:rsid w:val="009E78E0"/>
    <w:rsid w:val="009E7D35"/>
    <w:rsid w:val="009F07C9"/>
    <w:rsid w:val="009F397A"/>
    <w:rsid w:val="009F4599"/>
    <w:rsid w:val="009F76F2"/>
    <w:rsid w:val="00A00B71"/>
    <w:rsid w:val="00A05249"/>
    <w:rsid w:val="00A055FC"/>
    <w:rsid w:val="00A063B4"/>
    <w:rsid w:val="00A20A36"/>
    <w:rsid w:val="00A20E57"/>
    <w:rsid w:val="00A30689"/>
    <w:rsid w:val="00A308B8"/>
    <w:rsid w:val="00A32106"/>
    <w:rsid w:val="00A324D5"/>
    <w:rsid w:val="00A40C04"/>
    <w:rsid w:val="00A4582C"/>
    <w:rsid w:val="00A47342"/>
    <w:rsid w:val="00A539C0"/>
    <w:rsid w:val="00A61CDB"/>
    <w:rsid w:val="00A638F7"/>
    <w:rsid w:val="00A660AE"/>
    <w:rsid w:val="00A72751"/>
    <w:rsid w:val="00A76370"/>
    <w:rsid w:val="00A7783E"/>
    <w:rsid w:val="00A8226B"/>
    <w:rsid w:val="00A82B94"/>
    <w:rsid w:val="00A95D19"/>
    <w:rsid w:val="00A9709A"/>
    <w:rsid w:val="00AA0682"/>
    <w:rsid w:val="00AA2551"/>
    <w:rsid w:val="00AA42BC"/>
    <w:rsid w:val="00AA5E73"/>
    <w:rsid w:val="00AA65E6"/>
    <w:rsid w:val="00AA6CDB"/>
    <w:rsid w:val="00AB209D"/>
    <w:rsid w:val="00AB2291"/>
    <w:rsid w:val="00AC516E"/>
    <w:rsid w:val="00AC71DD"/>
    <w:rsid w:val="00AD7594"/>
    <w:rsid w:val="00AE09D5"/>
    <w:rsid w:val="00AE6CDB"/>
    <w:rsid w:val="00AF1920"/>
    <w:rsid w:val="00AF276C"/>
    <w:rsid w:val="00B02072"/>
    <w:rsid w:val="00B0225A"/>
    <w:rsid w:val="00B134E0"/>
    <w:rsid w:val="00B13FE9"/>
    <w:rsid w:val="00B14A5C"/>
    <w:rsid w:val="00B1631A"/>
    <w:rsid w:val="00B21AC2"/>
    <w:rsid w:val="00B23648"/>
    <w:rsid w:val="00B315C6"/>
    <w:rsid w:val="00B31C81"/>
    <w:rsid w:val="00B35861"/>
    <w:rsid w:val="00B40DB6"/>
    <w:rsid w:val="00B40DD8"/>
    <w:rsid w:val="00B42BB8"/>
    <w:rsid w:val="00B43EB6"/>
    <w:rsid w:val="00B51940"/>
    <w:rsid w:val="00B60169"/>
    <w:rsid w:val="00B60DE8"/>
    <w:rsid w:val="00B60F35"/>
    <w:rsid w:val="00B613D7"/>
    <w:rsid w:val="00B62A00"/>
    <w:rsid w:val="00B63845"/>
    <w:rsid w:val="00B63A6B"/>
    <w:rsid w:val="00B6411A"/>
    <w:rsid w:val="00B648D3"/>
    <w:rsid w:val="00B776E6"/>
    <w:rsid w:val="00B77DFA"/>
    <w:rsid w:val="00B81DC3"/>
    <w:rsid w:val="00B857AE"/>
    <w:rsid w:val="00B85977"/>
    <w:rsid w:val="00B916AF"/>
    <w:rsid w:val="00B94D80"/>
    <w:rsid w:val="00B95370"/>
    <w:rsid w:val="00BA13F1"/>
    <w:rsid w:val="00BA19A4"/>
    <w:rsid w:val="00BA3CD7"/>
    <w:rsid w:val="00BB2A75"/>
    <w:rsid w:val="00BC257C"/>
    <w:rsid w:val="00BC54BC"/>
    <w:rsid w:val="00BC54E3"/>
    <w:rsid w:val="00BD0F7D"/>
    <w:rsid w:val="00BD2CEA"/>
    <w:rsid w:val="00BD3FC3"/>
    <w:rsid w:val="00BE1849"/>
    <w:rsid w:val="00BE3152"/>
    <w:rsid w:val="00BF0B6B"/>
    <w:rsid w:val="00BF2D7C"/>
    <w:rsid w:val="00C00FE6"/>
    <w:rsid w:val="00C0120A"/>
    <w:rsid w:val="00C03871"/>
    <w:rsid w:val="00C0521F"/>
    <w:rsid w:val="00C0589A"/>
    <w:rsid w:val="00C12D77"/>
    <w:rsid w:val="00C13FA8"/>
    <w:rsid w:val="00C15901"/>
    <w:rsid w:val="00C15EEC"/>
    <w:rsid w:val="00C22E80"/>
    <w:rsid w:val="00C2499F"/>
    <w:rsid w:val="00C2648D"/>
    <w:rsid w:val="00C271DD"/>
    <w:rsid w:val="00C316CF"/>
    <w:rsid w:val="00C43396"/>
    <w:rsid w:val="00C50D57"/>
    <w:rsid w:val="00C5266E"/>
    <w:rsid w:val="00C52D18"/>
    <w:rsid w:val="00C54A23"/>
    <w:rsid w:val="00C65C69"/>
    <w:rsid w:val="00C75186"/>
    <w:rsid w:val="00C81591"/>
    <w:rsid w:val="00C83DD9"/>
    <w:rsid w:val="00C86340"/>
    <w:rsid w:val="00C904AA"/>
    <w:rsid w:val="00C92CBD"/>
    <w:rsid w:val="00C95080"/>
    <w:rsid w:val="00CA3882"/>
    <w:rsid w:val="00CB00EA"/>
    <w:rsid w:val="00CB68CA"/>
    <w:rsid w:val="00CB74B3"/>
    <w:rsid w:val="00CC432F"/>
    <w:rsid w:val="00CC4853"/>
    <w:rsid w:val="00CD55EF"/>
    <w:rsid w:val="00CD666F"/>
    <w:rsid w:val="00CD7D48"/>
    <w:rsid w:val="00CE00AA"/>
    <w:rsid w:val="00CE1C82"/>
    <w:rsid w:val="00CE40D3"/>
    <w:rsid w:val="00CE4B3D"/>
    <w:rsid w:val="00CE530A"/>
    <w:rsid w:val="00CF5170"/>
    <w:rsid w:val="00D05E90"/>
    <w:rsid w:val="00D05FBD"/>
    <w:rsid w:val="00D06857"/>
    <w:rsid w:val="00D102CD"/>
    <w:rsid w:val="00D112ED"/>
    <w:rsid w:val="00D17B50"/>
    <w:rsid w:val="00D22BDA"/>
    <w:rsid w:val="00D232F8"/>
    <w:rsid w:val="00D2678B"/>
    <w:rsid w:val="00D301FF"/>
    <w:rsid w:val="00D31466"/>
    <w:rsid w:val="00D315BF"/>
    <w:rsid w:val="00D334CE"/>
    <w:rsid w:val="00D41FC5"/>
    <w:rsid w:val="00D45B2C"/>
    <w:rsid w:val="00D51B13"/>
    <w:rsid w:val="00D532A8"/>
    <w:rsid w:val="00D567E7"/>
    <w:rsid w:val="00D601A2"/>
    <w:rsid w:val="00D6052F"/>
    <w:rsid w:val="00D720D1"/>
    <w:rsid w:val="00D76152"/>
    <w:rsid w:val="00D80B57"/>
    <w:rsid w:val="00D83569"/>
    <w:rsid w:val="00D86761"/>
    <w:rsid w:val="00D8683E"/>
    <w:rsid w:val="00D93805"/>
    <w:rsid w:val="00D97514"/>
    <w:rsid w:val="00DA0B02"/>
    <w:rsid w:val="00DA1010"/>
    <w:rsid w:val="00DA4DD0"/>
    <w:rsid w:val="00DA4E29"/>
    <w:rsid w:val="00DA78E6"/>
    <w:rsid w:val="00DB1427"/>
    <w:rsid w:val="00DB283A"/>
    <w:rsid w:val="00DC40F2"/>
    <w:rsid w:val="00DD2355"/>
    <w:rsid w:val="00DD36A1"/>
    <w:rsid w:val="00DD7111"/>
    <w:rsid w:val="00DE07CB"/>
    <w:rsid w:val="00DE1EF0"/>
    <w:rsid w:val="00DE7B2B"/>
    <w:rsid w:val="00DF154E"/>
    <w:rsid w:val="00DF1D9C"/>
    <w:rsid w:val="00E04F6E"/>
    <w:rsid w:val="00E11B3F"/>
    <w:rsid w:val="00E168E4"/>
    <w:rsid w:val="00E34042"/>
    <w:rsid w:val="00E34F9E"/>
    <w:rsid w:val="00E36D08"/>
    <w:rsid w:val="00E44B11"/>
    <w:rsid w:val="00E44B1E"/>
    <w:rsid w:val="00E515F4"/>
    <w:rsid w:val="00E56508"/>
    <w:rsid w:val="00E61B20"/>
    <w:rsid w:val="00E6353D"/>
    <w:rsid w:val="00E64214"/>
    <w:rsid w:val="00E64FD8"/>
    <w:rsid w:val="00E7308A"/>
    <w:rsid w:val="00E75166"/>
    <w:rsid w:val="00E806E7"/>
    <w:rsid w:val="00E90037"/>
    <w:rsid w:val="00E9311E"/>
    <w:rsid w:val="00E95302"/>
    <w:rsid w:val="00EA6D69"/>
    <w:rsid w:val="00EA6E01"/>
    <w:rsid w:val="00EA7DDF"/>
    <w:rsid w:val="00EB1CF6"/>
    <w:rsid w:val="00EB2539"/>
    <w:rsid w:val="00EB3A36"/>
    <w:rsid w:val="00EC53EE"/>
    <w:rsid w:val="00EC62D5"/>
    <w:rsid w:val="00ED36D5"/>
    <w:rsid w:val="00ED407C"/>
    <w:rsid w:val="00ED4D55"/>
    <w:rsid w:val="00ED5256"/>
    <w:rsid w:val="00ED6EB6"/>
    <w:rsid w:val="00ED7ABC"/>
    <w:rsid w:val="00EE02FF"/>
    <w:rsid w:val="00EE4D2F"/>
    <w:rsid w:val="00EE51A6"/>
    <w:rsid w:val="00EF4686"/>
    <w:rsid w:val="00EF4ABB"/>
    <w:rsid w:val="00EF7524"/>
    <w:rsid w:val="00EF7E27"/>
    <w:rsid w:val="00F03402"/>
    <w:rsid w:val="00F03AD8"/>
    <w:rsid w:val="00F16FE7"/>
    <w:rsid w:val="00F20C9A"/>
    <w:rsid w:val="00F242F9"/>
    <w:rsid w:val="00F3060E"/>
    <w:rsid w:val="00F31E30"/>
    <w:rsid w:val="00F33B60"/>
    <w:rsid w:val="00F34EF2"/>
    <w:rsid w:val="00F36FE2"/>
    <w:rsid w:val="00F43B97"/>
    <w:rsid w:val="00F5294C"/>
    <w:rsid w:val="00F53B02"/>
    <w:rsid w:val="00F55F0F"/>
    <w:rsid w:val="00F621D4"/>
    <w:rsid w:val="00F701EA"/>
    <w:rsid w:val="00F70516"/>
    <w:rsid w:val="00F7439E"/>
    <w:rsid w:val="00F80B00"/>
    <w:rsid w:val="00F812AA"/>
    <w:rsid w:val="00F820E1"/>
    <w:rsid w:val="00F909E1"/>
    <w:rsid w:val="00FA289E"/>
    <w:rsid w:val="00FA5DD3"/>
    <w:rsid w:val="00FB2117"/>
    <w:rsid w:val="00FB31BE"/>
    <w:rsid w:val="00FB5D05"/>
    <w:rsid w:val="00FC0108"/>
    <w:rsid w:val="00FC3875"/>
    <w:rsid w:val="00FC4B83"/>
    <w:rsid w:val="00FC53E6"/>
    <w:rsid w:val="00FC6272"/>
    <w:rsid w:val="00FD7506"/>
    <w:rsid w:val="00FE544D"/>
    <w:rsid w:val="00FE5D19"/>
    <w:rsid w:val="00FE6A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08"/>
    <w:pPr>
      <w:spacing w:after="200" w:line="276" w:lineRule="auto"/>
    </w:pPr>
    <w:rPr>
      <w:lang w:eastAsia="en-US"/>
    </w:rPr>
  </w:style>
  <w:style w:type="paragraph" w:styleId="3">
    <w:name w:val="heading 3"/>
    <w:basedOn w:val="a"/>
    <w:next w:val="a"/>
    <w:link w:val="30"/>
    <w:uiPriority w:val="99"/>
    <w:qFormat/>
    <w:rsid w:val="00280D3D"/>
    <w:pPr>
      <w:keepNext/>
      <w:keepLines/>
      <w:spacing w:before="200" w:after="0"/>
      <w:outlineLvl w:val="2"/>
    </w:pPr>
    <w:rPr>
      <w:rFonts w:ascii="Cambria" w:eastAsia="Times New Roman" w:hAnsi="Cambria"/>
      <w:b/>
      <w:bCs/>
      <w:color w:val="4F81BD"/>
    </w:rPr>
  </w:style>
  <w:style w:type="paragraph" w:styleId="4">
    <w:name w:val="heading 4"/>
    <w:basedOn w:val="a"/>
    <w:next w:val="a"/>
    <w:link w:val="40"/>
    <w:semiHidden/>
    <w:unhideWhenUsed/>
    <w:qFormat/>
    <w:locked/>
    <w:rsid w:val="00786F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80D3D"/>
    <w:rPr>
      <w:rFonts w:ascii="Cambria" w:hAnsi="Cambria" w:cs="Times New Roman"/>
      <w:b/>
      <w:bCs/>
      <w:color w:val="4F81BD"/>
    </w:rPr>
  </w:style>
  <w:style w:type="paragraph" w:styleId="a3">
    <w:name w:val="No Spacing"/>
    <w:uiPriority w:val="99"/>
    <w:qFormat/>
    <w:rsid w:val="00584908"/>
    <w:rPr>
      <w:lang w:eastAsia="en-US"/>
    </w:rPr>
  </w:style>
  <w:style w:type="character" w:customStyle="1" w:styleId="blk">
    <w:name w:val="blk"/>
    <w:basedOn w:val="a0"/>
    <w:uiPriority w:val="99"/>
    <w:rsid w:val="00337683"/>
    <w:rPr>
      <w:rFonts w:cs="Times New Roman"/>
    </w:rPr>
  </w:style>
  <w:style w:type="character" w:customStyle="1" w:styleId="ep">
    <w:name w:val="ep"/>
    <w:basedOn w:val="a0"/>
    <w:uiPriority w:val="99"/>
    <w:rsid w:val="00337683"/>
    <w:rPr>
      <w:rFonts w:cs="Times New Roman"/>
    </w:rPr>
  </w:style>
  <w:style w:type="paragraph" w:styleId="a4">
    <w:name w:val="List Paragraph"/>
    <w:basedOn w:val="a"/>
    <w:uiPriority w:val="99"/>
    <w:qFormat/>
    <w:rsid w:val="00734670"/>
    <w:pPr>
      <w:ind w:left="720"/>
      <w:contextualSpacing/>
    </w:pPr>
  </w:style>
  <w:style w:type="paragraph" w:styleId="a5">
    <w:name w:val="header"/>
    <w:basedOn w:val="a"/>
    <w:link w:val="a6"/>
    <w:uiPriority w:val="99"/>
    <w:rsid w:val="005832D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832DE"/>
    <w:rPr>
      <w:rFonts w:ascii="Calibri" w:hAnsi="Calibri" w:cs="Times New Roman"/>
    </w:rPr>
  </w:style>
  <w:style w:type="paragraph" w:styleId="a7">
    <w:name w:val="footer"/>
    <w:basedOn w:val="a"/>
    <w:link w:val="a8"/>
    <w:uiPriority w:val="99"/>
    <w:rsid w:val="005832D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832DE"/>
    <w:rPr>
      <w:rFonts w:ascii="Calibri" w:hAnsi="Calibri" w:cs="Times New Roman"/>
    </w:rPr>
  </w:style>
  <w:style w:type="paragraph" w:styleId="HTML">
    <w:name w:val="HTML Preformatted"/>
    <w:basedOn w:val="a"/>
    <w:link w:val="HTML0"/>
    <w:uiPriority w:val="99"/>
    <w:rsid w:val="0002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24BBD"/>
    <w:rPr>
      <w:rFonts w:ascii="Courier New" w:hAnsi="Courier New" w:cs="Courier New"/>
      <w:sz w:val="20"/>
      <w:szCs w:val="20"/>
      <w:lang w:eastAsia="ru-RU"/>
    </w:rPr>
  </w:style>
  <w:style w:type="paragraph" w:customStyle="1" w:styleId="newncpi">
    <w:name w:val="newncpi"/>
    <w:basedOn w:val="a"/>
    <w:uiPriority w:val="99"/>
    <w:rsid w:val="00C22E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rsid w:val="00A822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8226B"/>
    <w:rPr>
      <w:rFonts w:ascii="Tahoma" w:hAnsi="Tahoma" w:cs="Tahoma"/>
      <w:sz w:val="16"/>
      <w:szCs w:val="16"/>
    </w:rPr>
  </w:style>
  <w:style w:type="paragraph" w:customStyle="1" w:styleId="formattext">
    <w:name w:val="formattext"/>
    <w:basedOn w:val="a"/>
    <w:uiPriority w:val="99"/>
    <w:rsid w:val="00681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uiPriority w:val="99"/>
    <w:rsid w:val="00626809"/>
    <w:rPr>
      <w:rFonts w:cs="Times New Roman"/>
    </w:rPr>
  </w:style>
  <w:style w:type="character" w:styleId="ab">
    <w:name w:val="Hyperlink"/>
    <w:basedOn w:val="a0"/>
    <w:uiPriority w:val="99"/>
    <w:rsid w:val="009B102F"/>
    <w:rPr>
      <w:rFonts w:cs="Times New Roman"/>
      <w:color w:val="0000FF"/>
      <w:u w:val="single"/>
    </w:rPr>
  </w:style>
  <w:style w:type="character" w:styleId="ac">
    <w:name w:val="annotation reference"/>
    <w:basedOn w:val="a0"/>
    <w:uiPriority w:val="99"/>
    <w:semiHidden/>
    <w:rsid w:val="00AA5E73"/>
    <w:rPr>
      <w:rFonts w:cs="Times New Roman"/>
      <w:sz w:val="16"/>
      <w:szCs w:val="16"/>
    </w:rPr>
  </w:style>
  <w:style w:type="paragraph" w:styleId="ad">
    <w:name w:val="annotation text"/>
    <w:basedOn w:val="a"/>
    <w:link w:val="ae"/>
    <w:uiPriority w:val="99"/>
    <w:semiHidden/>
    <w:rsid w:val="00AA5E73"/>
    <w:rPr>
      <w:sz w:val="20"/>
      <w:szCs w:val="20"/>
    </w:rPr>
  </w:style>
  <w:style w:type="character" w:customStyle="1" w:styleId="ae">
    <w:name w:val="Текст примечания Знак"/>
    <w:basedOn w:val="a0"/>
    <w:link w:val="ad"/>
    <w:uiPriority w:val="99"/>
    <w:semiHidden/>
    <w:locked/>
    <w:rsid w:val="00D112ED"/>
    <w:rPr>
      <w:rFonts w:cs="Times New Roman"/>
      <w:sz w:val="20"/>
      <w:szCs w:val="20"/>
      <w:lang w:eastAsia="en-US"/>
    </w:rPr>
  </w:style>
  <w:style w:type="paragraph" w:styleId="af">
    <w:name w:val="annotation subject"/>
    <w:basedOn w:val="ad"/>
    <w:next w:val="ad"/>
    <w:link w:val="af0"/>
    <w:uiPriority w:val="99"/>
    <w:semiHidden/>
    <w:rsid w:val="00AA5E73"/>
    <w:rPr>
      <w:b/>
      <w:bCs/>
    </w:rPr>
  </w:style>
  <w:style w:type="character" w:customStyle="1" w:styleId="af0">
    <w:name w:val="Тема примечания Знак"/>
    <w:basedOn w:val="ae"/>
    <w:link w:val="af"/>
    <w:uiPriority w:val="99"/>
    <w:semiHidden/>
    <w:locked/>
    <w:rsid w:val="00D112ED"/>
    <w:rPr>
      <w:rFonts w:cs="Times New Roman"/>
      <w:b/>
      <w:bCs/>
      <w:sz w:val="20"/>
      <w:szCs w:val="20"/>
      <w:lang w:eastAsia="en-US"/>
    </w:rPr>
  </w:style>
  <w:style w:type="character" w:customStyle="1" w:styleId="40">
    <w:name w:val="Заголовок 4 Знак"/>
    <w:basedOn w:val="a0"/>
    <w:link w:val="4"/>
    <w:semiHidden/>
    <w:rsid w:val="00786F81"/>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08"/>
    <w:pPr>
      <w:spacing w:after="200" w:line="276" w:lineRule="auto"/>
    </w:pPr>
    <w:rPr>
      <w:lang w:eastAsia="en-US"/>
    </w:rPr>
  </w:style>
  <w:style w:type="paragraph" w:styleId="3">
    <w:name w:val="heading 3"/>
    <w:basedOn w:val="a"/>
    <w:next w:val="a"/>
    <w:link w:val="30"/>
    <w:uiPriority w:val="99"/>
    <w:qFormat/>
    <w:rsid w:val="00280D3D"/>
    <w:pPr>
      <w:keepNext/>
      <w:keepLines/>
      <w:spacing w:before="200" w:after="0"/>
      <w:outlineLvl w:val="2"/>
    </w:pPr>
    <w:rPr>
      <w:rFonts w:ascii="Cambria" w:eastAsia="Times New Roman" w:hAnsi="Cambria"/>
      <w:b/>
      <w:bCs/>
      <w:color w:val="4F81BD"/>
    </w:rPr>
  </w:style>
  <w:style w:type="paragraph" w:styleId="4">
    <w:name w:val="heading 4"/>
    <w:basedOn w:val="a"/>
    <w:next w:val="a"/>
    <w:link w:val="40"/>
    <w:semiHidden/>
    <w:unhideWhenUsed/>
    <w:qFormat/>
    <w:locked/>
    <w:rsid w:val="00786F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80D3D"/>
    <w:rPr>
      <w:rFonts w:ascii="Cambria" w:hAnsi="Cambria" w:cs="Times New Roman"/>
      <w:b/>
      <w:bCs/>
      <w:color w:val="4F81BD"/>
    </w:rPr>
  </w:style>
  <w:style w:type="paragraph" w:styleId="a3">
    <w:name w:val="No Spacing"/>
    <w:uiPriority w:val="99"/>
    <w:qFormat/>
    <w:rsid w:val="00584908"/>
    <w:rPr>
      <w:lang w:eastAsia="en-US"/>
    </w:rPr>
  </w:style>
  <w:style w:type="character" w:customStyle="1" w:styleId="blk">
    <w:name w:val="blk"/>
    <w:basedOn w:val="a0"/>
    <w:uiPriority w:val="99"/>
    <w:rsid w:val="00337683"/>
    <w:rPr>
      <w:rFonts w:cs="Times New Roman"/>
    </w:rPr>
  </w:style>
  <w:style w:type="character" w:customStyle="1" w:styleId="ep">
    <w:name w:val="ep"/>
    <w:basedOn w:val="a0"/>
    <w:uiPriority w:val="99"/>
    <w:rsid w:val="00337683"/>
    <w:rPr>
      <w:rFonts w:cs="Times New Roman"/>
    </w:rPr>
  </w:style>
  <w:style w:type="paragraph" w:styleId="a4">
    <w:name w:val="List Paragraph"/>
    <w:basedOn w:val="a"/>
    <w:uiPriority w:val="99"/>
    <w:qFormat/>
    <w:rsid w:val="00734670"/>
    <w:pPr>
      <w:ind w:left="720"/>
      <w:contextualSpacing/>
    </w:pPr>
  </w:style>
  <w:style w:type="paragraph" w:styleId="a5">
    <w:name w:val="header"/>
    <w:basedOn w:val="a"/>
    <w:link w:val="a6"/>
    <w:uiPriority w:val="99"/>
    <w:rsid w:val="005832D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832DE"/>
    <w:rPr>
      <w:rFonts w:ascii="Calibri" w:hAnsi="Calibri" w:cs="Times New Roman"/>
    </w:rPr>
  </w:style>
  <w:style w:type="paragraph" w:styleId="a7">
    <w:name w:val="footer"/>
    <w:basedOn w:val="a"/>
    <w:link w:val="a8"/>
    <w:uiPriority w:val="99"/>
    <w:rsid w:val="005832D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832DE"/>
    <w:rPr>
      <w:rFonts w:ascii="Calibri" w:hAnsi="Calibri" w:cs="Times New Roman"/>
    </w:rPr>
  </w:style>
  <w:style w:type="paragraph" w:styleId="HTML">
    <w:name w:val="HTML Preformatted"/>
    <w:basedOn w:val="a"/>
    <w:link w:val="HTML0"/>
    <w:uiPriority w:val="99"/>
    <w:rsid w:val="0002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24BBD"/>
    <w:rPr>
      <w:rFonts w:ascii="Courier New" w:hAnsi="Courier New" w:cs="Courier New"/>
      <w:sz w:val="20"/>
      <w:szCs w:val="20"/>
      <w:lang w:eastAsia="ru-RU"/>
    </w:rPr>
  </w:style>
  <w:style w:type="paragraph" w:customStyle="1" w:styleId="newncpi">
    <w:name w:val="newncpi"/>
    <w:basedOn w:val="a"/>
    <w:uiPriority w:val="99"/>
    <w:rsid w:val="00C22E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rsid w:val="00A822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8226B"/>
    <w:rPr>
      <w:rFonts w:ascii="Tahoma" w:hAnsi="Tahoma" w:cs="Tahoma"/>
      <w:sz w:val="16"/>
      <w:szCs w:val="16"/>
    </w:rPr>
  </w:style>
  <w:style w:type="paragraph" w:customStyle="1" w:styleId="formattext">
    <w:name w:val="formattext"/>
    <w:basedOn w:val="a"/>
    <w:uiPriority w:val="99"/>
    <w:rsid w:val="00681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uiPriority w:val="99"/>
    <w:rsid w:val="00626809"/>
    <w:rPr>
      <w:rFonts w:cs="Times New Roman"/>
    </w:rPr>
  </w:style>
  <w:style w:type="character" w:styleId="ab">
    <w:name w:val="Hyperlink"/>
    <w:basedOn w:val="a0"/>
    <w:uiPriority w:val="99"/>
    <w:rsid w:val="009B102F"/>
    <w:rPr>
      <w:rFonts w:cs="Times New Roman"/>
      <w:color w:val="0000FF"/>
      <w:u w:val="single"/>
    </w:rPr>
  </w:style>
  <w:style w:type="character" w:styleId="ac">
    <w:name w:val="annotation reference"/>
    <w:basedOn w:val="a0"/>
    <w:uiPriority w:val="99"/>
    <w:semiHidden/>
    <w:rsid w:val="00AA5E73"/>
    <w:rPr>
      <w:rFonts w:cs="Times New Roman"/>
      <w:sz w:val="16"/>
      <w:szCs w:val="16"/>
    </w:rPr>
  </w:style>
  <w:style w:type="paragraph" w:styleId="ad">
    <w:name w:val="annotation text"/>
    <w:basedOn w:val="a"/>
    <w:link w:val="ae"/>
    <w:uiPriority w:val="99"/>
    <w:semiHidden/>
    <w:rsid w:val="00AA5E73"/>
    <w:rPr>
      <w:sz w:val="20"/>
      <w:szCs w:val="20"/>
    </w:rPr>
  </w:style>
  <w:style w:type="character" w:customStyle="1" w:styleId="ae">
    <w:name w:val="Текст примечания Знак"/>
    <w:basedOn w:val="a0"/>
    <w:link w:val="ad"/>
    <w:uiPriority w:val="99"/>
    <w:semiHidden/>
    <w:locked/>
    <w:rsid w:val="00D112ED"/>
    <w:rPr>
      <w:rFonts w:cs="Times New Roman"/>
      <w:sz w:val="20"/>
      <w:szCs w:val="20"/>
      <w:lang w:eastAsia="en-US"/>
    </w:rPr>
  </w:style>
  <w:style w:type="paragraph" w:styleId="af">
    <w:name w:val="annotation subject"/>
    <w:basedOn w:val="ad"/>
    <w:next w:val="ad"/>
    <w:link w:val="af0"/>
    <w:uiPriority w:val="99"/>
    <w:semiHidden/>
    <w:rsid w:val="00AA5E73"/>
    <w:rPr>
      <w:b/>
      <w:bCs/>
    </w:rPr>
  </w:style>
  <w:style w:type="character" w:customStyle="1" w:styleId="af0">
    <w:name w:val="Тема примечания Знак"/>
    <w:basedOn w:val="ae"/>
    <w:link w:val="af"/>
    <w:uiPriority w:val="99"/>
    <w:semiHidden/>
    <w:locked/>
    <w:rsid w:val="00D112ED"/>
    <w:rPr>
      <w:rFonts w:cs="Times New Roman"/>
      <w:b/>
      <w:bCs/>
      <w:sz w:val="20"/>
      <w:szCs w:val="20"/>
      <w:lang w:eastAsia="en-US"/>
    </w:rPr>
  </w:style>
  <w:style w:type="character" w:customStyle="1" w:styleId="40">
    <w:name w:val="Заголовок 4 Знак"/>
    <w:basedOn w:val="a0"/>
    <w:link w:val="4"/>
    <w:semiHidden/>
    <w:rsid w:val="00786F81"/>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57217">
      <w:marLeft w:val="0"/>
      <w:marRight w:val="0"/>
      <w:marTop w:val="0"/>
      <w:marBottom w:val="0"/>
      <w:divBdr>
        <w:top w:val="none" w:sz="0" w:space="0" w:color="auto"/>
        <w:left w:val="none" w:sz="0" w:space="0" w:color="auto"/>
        <w:bottom w:val="none" w:sz="0" w:space="0" w:color="auto"/>
        <w:right w:val="none" w:sz="0" w:space="0" w:color="auto"/>
      </w:divBdr>
      <w:divsChild>
        <w:div w:id="454057744">
          <w:marLeft w:val="0"/>
          <w:marRight w:val="0"/>
          <w:marTop w:val="0"/>
          <w:marBottom w:val="0"/>
          <w:divBdr>
            <w:top w:val="none" w:sz="0" w:space="0" w:color="auto"/>
            <w:left w:val="none" w:sz="0" w:space="0" w:color="auto"/>
            <w:bottom w:val="none" w:sz="0" w:space="0" w:color="auto"/>
            <w:right w:val="none" w:sz="0" w:space="0" w:color="auto"/>
          </w:divBdr>
        </w:div>
      </w:divsChild>
    </w:div>
    <w:div w:id="454057225">
      <w:marLeft w:val="0"/>
      <w:marRight w:val="0"/>
      <w:marTop w:val="0"/>
      <w:marBottom w:val="0"/>
      <w:divBdr>
        <w:top w:val="none" w:sz="0" w:space="0" w:color="auto"/>
        <w:left w:val="none" w:sz="0" w:space="0" w:color="auto"/>
        <w:bottom w:val="none" w:sz="0" w:space="0" w:color="auto"/>
        <w:right w:val="none" w:sz="0" w:space="0" w:color="auto"/>
      </w:divBdr>
      <w:divsChild>
        <w:div w:id="454057232">
          <w:marLeft w:val="0"/>
          <w:marRight w:val="0"/>
          <w:marTop w:val="0"/>
          <w:marBottom w:val="0"/>
          <w:divBdr>
            <w:top w:val="none" w:sz="0" w:space="0" w:color="auto"/>
            <w:left w:val="none" w:sz="0" w:space="0" w:color="auto"/>
            <w:bottom w:val="none" w:sz="0" w:space="0" w:color="auto"/>
            <w:right w:val="none" w:sz="0" w:space="0" w:color="auto"/>
          </w:divBdr>
          <w:divsChild>
            <w:div w:id="454057764">
              <w:marLeft w:val="0"/>
              <w:marRight w:val="0"/>
              <w:marTop w:val="0"/>
              <w:marBottom w:val="0"/>
              <w:divBdr>
                <w:top w:val="none" w:sz="0" w:space="0" w:color="auto"/>
                <w:left w:val="none" w:sz="0" w:space="0" w:color="auto"/>
                <w:bottom w:val="none" w:sz="0" w:space="0" w:color="auto"/>
                <w:right w:val="none" w:sz="0" w:space="0" w:color="auto"/>
              </w:divBdr>
            </w:div>
          </w:divsChild>
        </w:div>
        <w:div w:id="454057243">
          <w:marLeft w:val="0"/>
          <w:marRight w:val="0"/>
          <w:marTop w:val="0"/>
          <w:marBottom w:val="0"/>
          <w:divBdr>
            <w:top w:val="none" w:sz="0" w:space="0" w:color="auto"/>
            <w:left w:val="none" w:sz="0" w:space="0" w:color="auto"/>
            <w:bottom w:val="none" w:sz="0" w:space="0" w:color="auto"/>
            <w:right w:val="none" w:sz="0" w:space="0" w:color="auto"/>
          </w:divBdr>
          <w:divsChild>
            <w:div w:id="454058006">
              <w:marLeft w:val="0"/>
              <w:marRight w:val="0"/>
              <w:marTop w:val="0"/>
              <w:marBottom w:val="0"/>
              <w:divBdr>
                <w:top w:val="none" w:sz="0" w:space="0" w:color="auto"/>
                <w:left w:val="none" w:sz="0" w:space="0" w:color="auto"/>
                <w:bottom w:val="none" w:sz="0" w:space="0" w:color="auto"/>
                <w:right w:val="none" w:sz="0" w:space="0" w:color="auto"/>
              </w:divBdr>
            </w:div>
          </w:divsChild>
        </w:div>
        <w:div w:id="454057289">
          <w:marLeft w:val="0"/>
          <w:marRight w:val="0"/>
          <w:marTop w:val="0"/>
          <w:marBottom w:val="0"/>
          <w:divBdr>
            <w:top w:val="none" w:sz="0" w:space="0" w:color="auto"/>
            <w:left w:val="none" w:sz="0" w:space="0" w:color="auto"/>
            <w:bottom w:val="none" w:sz="0" w:space="0" w:color="auto"/>
            <w:right w:val="none" w:sz="0" w:space="0" w:color="auto"/>
          </w:divBdr>
          <w:divsChild>
            <w:div w:id="454057886">
              <w:marLeft w:val="0"/>
              <w:marRight w:val="0"/>
              <w:marTop w:val="0"/>
              <w:marBottom w:val="0"/>
              <w:divBdr>
                <w:top w:val="none" w:sz="0" w:space="0" w:color="auto"/>
                <w:left w:val="none" w:sz="0" w:space="0" w:color="auto"/>
                <w:bottom w:val="none" w:sz="0" w:space="0" w:color="auto"/>
                <w:right w:val="none" w:sz="0" w:space="0" w:color="auto"/>
              </w:divBdr>
            </w:div>
          </w:divsChild>
        </w:div>
        <w:div w:id="454057348">
          <w:marLeft w:val="0"/>
          <w:marRight w:val="0"/>
          <w:marTop w:val="0"/>
          <w:marBottom w:val="0"/>
          <w:divBdr>
            <w:top w:val="none" w:sz="0" w:space="0" w:color="auto"/>
            <w:left w:val="none" w:sz="0" w:space="0" w:color="auto"/>
            <w:bottom w:val="none" w:sz="0" w:space="0" w:color="auto"/>
            <w:right w:val="none" w:sz="0" w:space="0" w:color="auto"/>
          </w:divBdr>
          <w:divsChild>
            <w:div w:id="454057350">
              <w:marLeft w:val="0"/>
              <w:marRight w:val="0"/>
              <w:marTop w:val="0"/>
              <w:marBottom w:val="0"/>
              <w:divBdr>
                <w:top w:val="none" w:sz="0" w:space="0" w:color="auto"/>
                <w:left w:val="none" w:sz="0" w:space="0" w:color="auto"/>
                <w:bottom w:val="none" w:sz="0" w:space="0" w:color="auto"/>
                <w:right w:val="none" w:sz="0" w:space="0" w:color="auto"/>
              </w:divBdr>
            </w:div>
          </w:divsChild>
        </w:div>
        <w:div w:id="454057354">
          <w:marLeft w:val="0"/>
          <w:marRight w:val="0"/>
          <w:marTop w:val="0"/>
          <w:marBottom w:val="0"/>
          <w:divBdr>
            <w:top w:val="none" w:sz="0" w:space="0" w:color="auto"/>
            <w:left w:val="none" w:sz="0" w:space="0" w:color="auto"/>
            <w:bottom w:val="none" w:sz="0" w:space="0" w:color="auto"/>
            <w:right w:val="none" w:sz="0" w:space="0" w:color="auto"/>
          </w:divBdr>
        </w:div>
        <w:div w:id="454057356">
          <w:marLeft w:val="0"/>
          <w:marRight w:val="0"/>
          <w:marTop w:val="0"/>
          <w:marBottom w:val="0"/>
          <w:divBdr>
            <w:top w:val="none" w:sz="0" w:space="0" w:color="auto"/>
            <w:left w:val="none" w:sz="0" w:space="0" w:color="auto"/>
            <w:bottom w:val="none" w:sz="0" w:space="0" w:color="auto"/>
            <w:right w:val="none" w:sz="0" w:space="0" w:color="auto"/>
          </w:divBdr>
          <w:divsChild>
            <w:div w:id="454057559">
              <w:marLeft w:val="0"/>
              <w:marRight w:val="0"/>
              <w:marTop w:val="0"/>
              <w:marBottom w:val="0"/>
              <w:divBdr>
                <w:top w:val="none" w:sz="0" w:space="0" w:color="auto"/>
                <w:left w:val="none" w:sz="0" w:space="0" w:color="auto"/>
                <w:bottom w:val="none" w:sz="0" w:space="0" w:color="auto"/>
                <w:right w:val="none" w:sz="0" w:space="0" w:color="auto"/>
              </w:divBdr>
            </w:div>
          </w:divsChild>
        </w:div>
        <w:div w:id="454057365">
          <w:marLeft w:val="0"/>
          <w:marRight w:val="0"/>
          <w:marTop w:val="0"/>
          <w:marBottom w:val="0"/>
          <w:divBdr>
            <w:top w:val="none" w:sz="0" w:space="0" w:color="auto"/>
            <w:left w:val="none" w:sz="0" w:space="0" w:color="auto"/>
            <w:bottom w:val="none" w:sz="0" w:space="0" w:color="auto"/>
            <w:right w:val="none" w:sz="0" w:space="0" w:color="auto"/>
          </w:divBdr>
          <w:divsChild>
            <w:div w:id="454057677">
              <w:marLeft w:val="0"/>
              <w:marRight w:val="0"/>
              <w:marTop w:val="0"/>
              <w:marBottom w:val="0"/>
              <w:divBdr>
                <w:top w:val="none" w:sz="0" w:space="0" w:color="auto"/>
                <w:left w:val="none" w:sz="0" w:space="0" w:color="auto"/>
                <w:bottom w:val="none" w:sz="0" w:space="0" w:color="auto"/>
                <w:right w:val="none" w:sz="0" w:space="0" w:color="auto"/>
              </w:divBdr>
            </w:div>
          </w:divsChild>
        </w:div>
        <w:div w:id="454057386">
          <w:marLeft w:val="0"/>
          <w:marRight w:val="0"/>
          <w:marTop w:val="0"/>
          <w:marBottom w:val="0"/>
          <w:divBdr>
            <w:top w:val="none" w:sz="0" w:space="0" w:color="auto"/>
            <w:left w:val="none" w:sz="0" w:space="0" w:color="auto"/>
            <w:bottom w:val="none" w:sz="0" w:space="0" w:color="auto"/>
            <w:right w:val="none" w:sz="0" w:space="0" w:color="auto"/>
          </w:divBdr>
        </w:div>
        <w:div w:id="454057399">
          <w:marLeft w:val="0"/>
          <w:marRight w:val="0"/>
          <w:marTop w:val="0"/>
          <w:marBottom w:val="0"/>
          <w:divBdr>
            <w:top w:val="none" w:sz="0" w:space="0" w:color="auto"/>
            <w:left w:val="none" w:sz="0" w:space="0" w:color="auto"/>
            <w:bottom w:val="none" w:sz="0" w:space="0" w:color="auto"/>
            <w:right w:val="none" w:sz="0" w:space="0" w:color="auto"/>
          </w:divBdr>
          <w:divsChild>
            <w:div w:id="454057630">
              <w:marLeft w:val="0"/>
              <w:marRight w:val="0"/>
              <w:marTop w:val="0"/>
              <w:marBottom w:val="0"/>
              <w:divBdr>
                <w:top w:val="none" w:sz="0" w:space="0" w:color="auto"/>
                <w:left w:val="none" w:sz="0" w:space="0" w:color="auto"/>
                <w:bottom w:val="none" w:sz="0" w:space="0" w:color="auto"/>
                <w:right w:val="none" w:sz="0" w:space="0" w:color="auto"/>
              </w:divBdr>
            </w:div>
          </w:divsChild>
        </w:div>
        <w:div w:id="454057413">
          <w:marLeft w:val="0"/>
          <w:marRight w:val="0"/>
          <w:marTop w:val="0"/>
          <w:marBottom w:val="0"/>
          <w:divBdr>
            <w:top w:val="none" w:sz="0" w:space="0" w:color="auto"/>
            <w:left w:val="none" w:sz="0" w:space="0" w:color="auto"/>
            <w:bottom w:val="none" w:sz="0" w:space="0" w:color="auto"/>
            <w:right w:val="none" w:sz="0" w:space="0" w:color="auto"/>
          </w:divBdr>
          <w:divsChild>
            <w:div w:id="454057488">
              <w:marLeft w:val="0"/>
              <w:marRight w:val="0"/>
              <w:marTop w:val="0"/>
              <w:marBottom w:val="0"/>
              <w:divBdr>
                <w:top w:val="none" w:sz="0" w:space="0" w:color="auto"/>
                <w:left w:val="none" w:sz="0" w:space="0" w:color="auto"/>
                <w:bottom w:val="none" w:sz="0" w:space="0" w:color="auto"/>
                <w:right w:val="none" w:sz="0" w:space="0" w:color="auto"/>
              </w:divBdr>
            </w:div>
          </w:divsChild>
        </w:div>
        <w:div w:id="454057419">
          <w:marLeft w:val="0"/>
          <w:marRight w:val="0"/>
          <w:marTop w:val="0"/>
          <w:marBottom w:val="0"/>
          <w:divBdr>
            <w:top w:val="none" w:sz="0" w:space="0" w:color="auto"/>
            <w:left w:val="none" w:sz="0" w:space="0" w:color="auto"/>
            <w:bottom w:val="none" w:sz="0" w:space="0" w:color="auto"/>
            <w:right w:val="none" w:sz="0" w:space="0" w:color="auto"/>
          </w:divBdr>
          <w:divsChild>
            <w:div w:id="454058032">
              <w:marLeft w:val="0"/>
              <w:marRight w:val="0"/>
              <w:marTop w:val="0"/>
              <w:marBottom w:val="0"/>
              <w:divBdr>
                <w:top w:val="none" w:sz="0" w:space="0" w:color="auto"/>
                <w:left w:val="none" w:sz="0" w:space="0" w:color="auto"/>
                <w:bottom w:val="none" w:sz="0" w:space="0" w:color="auto"/>
                <w:right w:val="none" w:sz="0" w:space="0" w:color="auto"/>
              </w:divBdr>
            </w:div>
          </w:divsChild>
        </w:div>
        <w:div w:id="454057420">
          <w:marLeft w:val="0"/>
          <w:marRight w:val="0"/>
          <w:marTop w:val="0"/>
          <w:marBottom w:val="0"/>
          <w:divBdr>
            <w:top w:val="none" w:sz="0" w:space="0" w:color="auto"/>
            <w:left w:val="none" w:sz="0" w:space="0" w:color="auto"/>
            <w:bottom w:val="none" w:sz="0" w:space="0" w:color="auto"/>
            <w:right w:val="none" w:sz="0" w:space="0" w:color="auto"/>
          </w:divBdr>
          <w:divsChild>
            <w:div w:id="454057574">
              <w:marLeft w:val="0"/>
              <w:marRight w:val="0"/>
              <w:marTop w:val="0"/>
              <w:marBottom w:val="0"/>
              <w:divBdr>
                <w:top w:val="none" w:sz="0" w:space="0" w:color="auto"/>
                <w:left w:val="none" w:sz="0" w:space="0" w:color="auto"/>
                <w:bottom w:val="none" w:sz="0" w:space="0" w:color="auto"/>
                <w:right w:val="none" w:sz="0" w:space="0" w:color="auto"/>
              </w:divBdr>
            </w:div>
          </w:divsChild>
        </w:div>
        <w:div w:id="454057423">
          <w:marLeft w:val="0"/>
          <w:marRight w:val="0"/>
          <w:marTop w:val="0"/>
          <w:marBottom w:val="0"/>
          <w:divBdr>
            <w:top w:val="none" w:sz="0" w:space="0" w:color="auto"/>
            <w:left w:val="none" w:sz="0" w:space="0" w:color="auto"/>
            <w:bottom w:val="none" w:sz="0" w:space="0" w:color="auto"/>
            <w:right w:val="none" w:sz="0" w:space="0" w:color="auto"/>
          </w:divBdr>
        </w:div>
        <w:div w:id="454057443">
          <w:marLeft w:val="0"/>
          <w:marRight w:val="0"/>
          <w:marTop w:val="0"/>
          <w:marBottom w:val="0"/>
          <w:divBdr>
            <w:top w:val="none" w:sz="0" w:space="0" w:color="auto"/>
            <w:left w:val="none" w:sz="0" w:space="0" w:color="auto"/>
            <w:bottom w:val="none" w:sz="0" w:space="0" w:color="auto"/>
            <w:right w:val="none" w:sz="0" w:space="0" w:color="auto"/>
          </w:divBdr>
        </w:div>
        <w:div w:id="454057486">
          <w:marLeft w:val="0"/>
          <w:marRight w:val="0"/>
          <w:marTop w:val="0"/>
          <w:marBottom w:val="0"/>
          <w:divBdr>
            <w:top w:val="none" w:sz="0" w:space="0" w:color="auto"/>
            <w:left w:val="none" w:sz="0" w:space="0" w:color="auto"/>
            <w:bottom w:val="none" w:sz="0" w:space="0" w:color="auto"/>
            <w:right w:val="none" w:sz="0" w:space="0" w:color="auto"/>
          </w:divBdr>
          <w:divsChild>
            <w:div w:id="454058047">
              <w:marLeft w:val="0"/>
              <w:marRight w:val="0"/>
              <w:marTop w:val="0"/>
              <w:marBottom w:val="0"/>
              <w:divBdr>
                <w:top w:val="none" w:sz="0" w:space="0" w:color="auto"/>
                <w:left w:val="none" w:sz="0" w:space="0" w:color="auto"/>
                <w:bottom w:val="none" w:sz="0" w:space="0" w:color="auto"/>
                <w:right w:val="none" w:sz="0" w:space="0" w:color="auto"/>
              </w:divBdr>
            </w:div>
          </w:divsChild>
        </w:div>
        <w:div w:id="454057496">
          <w:marLeft w:val="0"/>
          <w:marRight w:val="0"/>
          <w:marTop w:val="0"/>
          <w:marBottom w:val="0"/>
          <w:divBdr>
            <w:top w:val="none" w:sz="0" w:space="0" w:color="auto"/>
            <w:left w:val="none" w:sz="0" w:space="0" w:color="auto"/>
            <w:bottom w:val="none" w:sz="0" w:space="0" w:color="auto"/>
            <w:right w:val="none" w:sz="0" w:space="0" w:color="auto"/>
          </w:divBdr>
        </w:div>
        <w:div w:id="454057515">
          <w:marLeft w:val="0"/>
          <w:marRight w:val="0"/>
          <w:marTop w:val="0"/>
          <w:marBottom w:val="0"/>
          <w:divBdr>
            <w:top w:val="none" w:sz="0" w:space="0" w:color="auto"/>
            <w:left w:val="none" w:sz="0" w:space="0" w:color="auto"/>
            <w:bottom w:val="none" w:sz="0" w:space="0" w:color="auto"/>
            <w:right w:val="none" w:sz="0" w:space="0" w:color="auto"/>
          </w:divBdr>
          <w:divsChild>
            <w:div w:id="454057932">
              <w:marLeft w:val="0"/>
              <w:marRight w:val="0"/>
              <w:marTop w:val="0"/>
              <w:marBottom w:val="0"/>
              <w:divBdr>
                <w:top w:val="none" w:sz="0" w:space="0" w:color="auto"/>
                <w:left w:val="none" w:sz="0" w:space="0" w:color="auto"/>
                <w:bottom w:val="none" w:sz="0" w:space="0" w:color="auto"/>
                <w:right w:val="none" w:sz="0" w:space="0" w:color="auto"/>
              </w:divBdr>
            </w:div>
          </w:divsChild>
        </w:div>
        <w:div w:id="454057532">
          <w:marLeft w:val="0"/>
          <w:marRight w:val="0"/>
          <w:marTop w:val="0"/>
          <w:marBottom w:val="0"/>
          <w:divBdr>
            <w:top w:val="none" w:sz="0" w:space="0" w:color="auto"/>
            <w:left w:val="none" w:sz="0" w:space="0" w:color="auto"/>
            <w:bottom w:val="none" w:sz="0" w:space="0" w:color="auto"/>
            <w:right w:val="none" w:sz="0" w:space="0" w:color="auto"/>
          </w:divBdr>
          <w:divsChild>
            <w:div w:id="454058058">
              <w:marLeft w:val="0"/>
              <w:marRight w:val="0"/>
              <w:marTop w:val="0"/>
              <w:marBottom w:val="0"/>
              <w:divBdr>
                <w:top w:val="none" w:sz="0" w:space="0" w:color="auto"/>
                <w:left w:val="none" w:sz="0" w:space="0" w:color="auto"/>
                <w:bottom w:val="none" w:sz="0" w:space="0" w:color="auto"/>
                <w:right w:val="none" w:sz="0" w:space="0" w:color="auto"/>
              </w:divBdr>
            </w:div>
          </w:divsChild>
        </w:div>
        <w:div w:id="454057554">
          <w:marLeft w:val="0"/>
          <w:marRight w:val="0"/>
          <w:marTop w:val="0"/>
          <w:marBottom w:val="0"/>
          <w:divBdr>
            <w:top w:val="none" w:sz="0" w:space="0" w:color="auto"/>
            <w:left w:val="none" w:sz="0" w:space="0" w:color="auto"/>
            <w:bottom w:val="none" w:sz="0" w:space="0" w:color="auto"/>
            <w:right w:val="none" w:sz="0" w:space="0" w:color="auto"/>
          </w:divBdr>
        </w:div>
        <w:div w:id="454057618">
          <w:marLeft w:val="0"/>
          <w:marRight w:val="0"/>
          <w:marTop w:val="0"/>
          <w:marBottom w:val="0"/>
          <w:divBdr>
            <w:top w:val="none" w:sz="0" w:space="0" w:color="auto"/>
            <w:left w:val="none" w:sz="0" w:space="0" w:color="auto"/>
            <w:bottom w:val="none" w:sz="0" w:space="0" w:color="auto"/>
            <w:right w:val="none" w:sz="0" w:space="0" w:color="auto"/>
          </w:divBdr>
          <w:divsChild>
            <w:div w:id="454057842">
              <w:marLeft w:val="0"/>
              <w:marRight w:val="0"/>
              <w:marTop w:val="0"/>
              <w:marBottom w:val="0"/>
              <w:divBdr>
                <w:top w:val="none" w:sz="0" w:space="0" w:color="auto"/>
                <w:left w:val="none" w:sz="0" w:space="0" w:color="auto"/>
                <w:bottom w:val="none" w:sz="0" w:space="0" w:color="auto"/>
                <w:right w:val="none" w:sz="0" w:space="0" w:color="auto"/>
              </w:divBdr>
            </w:div>
          </w:divsChild>
        </w:div>
        <w:div w:id="454057649">
          <w:marLeft w:val="0"/>
          <w:marRight w:val="0"/>
          <w:marTop w:val="0"/>
          <w:marBottom w:val="0"/>
          <w:divBdr>
            <w:top w:val="none" w:sz="0" w:space="0" w:color="auto"/>
            <w:left w:val="none" w:sz="0" w:space="0" w:color="auto"/>
            <w:bottom w:val="none" w:sz="0" w:space="0" w:color="auto"/>
            <w:right w:val="none" w:sz="0" w:space="0" w:color="auto"/>
          </w:divBdr>
          <w:divsChild>
            <w:div w:id="454058029">
              <w:marLeft w:val="0"/>
              <w:marRight w:val="0"/>
              <w:marTop w:val="0"/>
              <w:marBottom w:val="0"/>
              <w:divBdr>
                <w:top w:val="none" w:sz="0" w:space="0" w:color="auto"/>
                <w:left w:val="none" w:sz="0" w:space="0" w:color="auto"/>
                <w:bottom w:val="none" w:sz="0" w:space="0" w:color="auto"/>
                <w:right w:val="none" w:sz="0" w:space="0" w:color="auto"/>
              </w:divBdr>
            </w:div>
          </w:divsChild>
        </w:div>
        <w:div w:id="454057688">
          <w:marLeft w:val="0"/>
          <w:marRight w:val="0"/>
          <w:marTop w:val="0"/>
          <w:marBottom w:val="0"/>
          <w:divBdr>
            <w:top w:val="none" w:sz="0" w:space="0" w:color="auto"/>
            <w:left w:val="none" w:sz="0" w:space="0" w:color="auto"/>
            <w:bottom w:val="none" w:sz="0" w:space="0" w:color="auto"/>
            <w:right w:val="none" w:sz="0" w:space="0" w:color="auto"/>
          </w:divBdr>
        </w:div>
        <w:div w:id="454057695">
          <w:marLeft w:val="0"/>
          <w:marRight w:val="0"/>
          <w:marTop w:val="0"/>
          <w:marBottom w:val="0"/>
          <w:divBdr>
            <w:top w:val="none" w:sz="0" w:space="0" w:color="auto"/>
            <w:left w:val="none" w:sz="0" w:space="0" w:color="auto"/>
            <w:bottom w:val="none" w:sz="0" w:space="0" w:color="auto"/>
            <w:right w:val="none" w:sz="0" w:space="0" w:color="auto"/>
          </w:divBdr>
        </w:div>
        <w:div w:id="454057717">
          <w:marLeft w:val="0"/>
          <w:marRight w:val="0"/>
          <w:marTop w:val="0"/>
          <w:marBottom w:val="0"/>
          <w:divBdr>
            <w:top w:val="none" w:sz="0" w:space="0" w:color="auto"/>
            <w:left w:val="none" w:sz="0" w:space="0" w:color="auto"/>
            <w:bottom w:val="none" w:sz="0" w:space="0" w:color="auto"/>
            <w:right w:val="none" w:sz="0" w:space="0" w:color="auto"/>
          </w:divBdr>
        </w:div>
        <w:div w:id="454057757">
          <w:marLeft w:val="0"/>
          <w:marRight w:val="0"/>
          <w:marTop w:val="0"/>
          <w:marBottom w:val="0"/>
          <w:divBdr>
            <w:top w:val="none" w:sz="0" w:space="0" w:color="auto"/>
            <w:left w:val="none" w:sz="0" w:space="0" w:color="auto"/>
            <w:bottom w:val="none" w:sz="0" w:space="0" w:color="auto"/>
            <w:right w:val="none" w:sz="0" w:space="0" w:color="auto"/>
          </w:divBdr>
        </w:div>
        <w:div w:id="454057782">
          <w:marLeft w:val="0"/>
          <w:marRight w:val="0"/>
          <w:marTop w:val="0"/>
          <w:marBottom w:val="0"/>
          <w:divBdr>
            <w:top w:val="none" w:sz="0" w:space="0" w:color="auto"/>
            <w:left w:val="none" w:sz="0" w:space="0" w:color="auto"/>
            <w:bottom w:val="none" w:sz="0" w:space="0" w:color="auto"/>
            <w:right w:val="none" w:sz="0" w:space="0" w:color="auto"/>
          </w:divBdr>
        </w:div>
        <w:div w:id="454057787">
          <w:marLeft w:val="0"/>
          <w:marRight w:val="0"/>
          <w:marTop w:val="0"/>
          <w:marBottom w:val="0"/>
          <w:divBdr>
            <w:top w:val="none" w:sz="0" w:space="0" w:color="auto"/>
            <w:left w:val="none" w:sz="0" w:space="0" w:color="auto"/>
            <w:bottom w:val="none" w:sz="0" w:space="0" w:color="auto"/>
            <w:right w:val="none" w:sz="0" w:space="0" w:color="auto"/>
          </w:divBdr>
        </w:div>
        <w:div w:id="454057858">
          <w:marLeft w:val="0"/>
          <w:marRight w:val="0"/>
          <w:marTop w:val="0"/>
          <w:marBottom w:val="0"/>
          <w:divBdr>
            <w:top w:val="none" w:sz="0" w:space="0" w:color="auto"/>
            <w:left w:val="none" w:sz="0" w:space="0" w:color="auto"/>
            <w:bottom w:val="none" w:sz="0" w:space="0" w:color="auto"/>
            <w:right w:val="none" w:sz="0" w:space="0" w:color="auto"/>
          </w:divBdr>
          <w:divsChild>
            <w:div w:id="454057426">
              <w:marLeft w:val="0"/>
              <w:marRight w:val="0"/>
              <w:marTop w:val="0"/>
              <w:marBottom w:val="0"/>
              <w:divBdr>
                <w:top w:val="none" w:sz="0" w:space="0" w:color="auto"/>
                <w:left w:val="none" w:sz="0" w:space="0" w:color="auto"/>
                <w:bottom w:val="none" w:sz="0" w:space="0" w:color="auto"/>
                <w:right w:val="none" w:sz="0" w:space="0" w:color="auto"/>
              </w:divBdr>
            </w:div>
          </w:divsChild>
        </w:div>
        <w:div w:id="454057875">
          <w:marLeft w:val="0"/>
          <w:marRight w:val="0"/>
          <w:marTop w:val="0"/>
          <w:marBottom w:val="0"/>
          <w:divBdr>
            <w:top w:val="none" w:sz="0" w:space="0" w:color="auto"/>
            <w:left w:val="none" w:sz="0" w:space="0" w:color="auto"/>
            <w:bottom w:val="none" w:sz="0" w:space="0" w:color="auto"/>
            <w:right w:val="none" w:sz="0" w:space="0" w:color="auto"/>
          </w:divBdr>
        </w:div>
        <w:div w:id="454057914">
          <w:marLeft w:val="0"/>
          <w:marRight w:val="0"/>
          <w:marTop w:val="0"/>
          <w:marBottom w:val="0"/>
          <w:divBdr>
            <w:top w:val="none" w:sz="0" w:space="0" w:color="auto"/>
            <w:left w:val="none" w:sz="0" w:space="0" w:color="auto"/>
            <w:bottom w:val="none" w:sz="0" w:space="0" w:color="auto"/>
            <w:right w:val="none" w:sz="0" w:space="0" w:color="auto"/>
          </w:divBdr>
          <w:divsChild>
            <w:div w:id="454057254">
              <w:marLeft w:val="0"/>
              <w:marRight w:val="0"/>
              <w:marTop w:val="0"/>
              <w:marBottom w:val="0"/>
              <w:divBdr>
                <w:top w:val="none" w:sz="0" w:space="0" w:color="auto"/>
                <w:left w:val="none" w:sz="0" w:space="0" w:color="auto"/>
                <w:bottom w:val="none" w:sz="0" w:space="0" w:color="auto"/>
                <w:right w:val="none" w:sz="0" w:space="0" w:color="auto"/>
              </w:divBdr>
            </w:div>
          </w:divsChild>
        </w:div>
        <w:div w:id="454057956">
          <w:marLeft w:val="0"/>
          <w:marRight w:val="0"/>
          <w:marTop w:val="0"/>
          <w:marBottom w:val="0"/>
          <w:divBdr>
            <w:top w:val="none" w:sz="0" w:space="0" w:color="auto"/>
            <w:left w:val="none" w:sz="0" w:space="0" w:color="auto"/>
            <w:bottom w:val="none" w:sz="0" w:space="0" w:color="auto"/>
            <w:right w:val="none" w:sz="0" w:space="0" w:color="auto"/>
          </w:divBdr>
        </w:div>
        <w:div w:id="454057969">
          <w:marLeft w:val="0"/>
          <w:marRight w:val="0"/>
          <w:marTop w:val="0"/>
          <w:marBottom w:val="0"/>
          <w:divBdr>
            <w:top w:val="none" w:sz="0" w:space="0" w:color="auto"/>
            <w:left w:val="none" w:sz="0" w:space="0" w:color="auto"/>
            <w:bottom w:val="none" w:sz="0" w:space="0" w:color="auto"/>
            <w:right w:val="none" w:sz="0" w:space="0" w:color="auto"/>
          </w:divBdr>
        </w:div>
        <w:div w:id="454057977">
          <w:marLeft w:val="0"/>
          <w:marRight w:val="0"/>
          <w:marTop w:val="0"/>
          <w:marBottom w:val="0"/>
          <w:divBdr>
            <w:top w:val="none" w:sz="0" w:space="0" w:color="auto"/>
            <w:left w:val="none" w:sz="0" w:space="0" w:color="auto"/>
            <w:bottom w:val="none" w:sz="0" w:space="0" w:color="auto"/>
            <w:right w:val="none" w:sz="0" w:space="0" w:color="auto"/>
          </w:divBdr>
        </w:div>
        <w:div w:id="454057980">
          <w:marLeft w:val="0"/>
          <w:marRight w:val="0"/>
          <w:marTop w:val="0"/>
          <w:marBottom w:val="0"/>
          <w:divBdr>
            <w:top w:val="none" w:sz="0" w:space="0" w:color="auto"/>
            <w:left w:val="none" w:sz="0" w:space="0" w:color="auto"/>
            <w:bottom w:val="none" w:sz="0" w:space="0" w:color="auto"/>
            <w:right w:val="none" w:sz="0" w:space="0" w:color="auto"/>
          </w:divBdr>
          <w:divsChild>
            <w:div w:id="454057820">
              <w:marLeft w:val="0"/>
              <w:marRight w:val="0"/>
              <w:marTop w:val="0"/>
              <w:marBottom w:val="0"/>
              <w:divBdr>
                <w:top w:val="none" w:sz="0" w:space="0" w:color="auto"/>
                <w:left w:val="none" w:sz="0" w:space="0" w:color="auto"/>
                <w:bottom w:val="none" w:sz="0" w:space="0" w:color="auto"/>
                <w:right w:val="none" w:sz="0" w:space="0" w:color="auto"/>
              </w:divBdr>
            </w:div>
          </w:divsChild>
        </w:div>
        <w:div w:id="454058027">
          <w:marLeft w:val="0"/>
          <w:marRight w:val="0"/>
          <w:marTop w:val="0"/>
          <w:marBottom w:val="0"/>
          <w:divBdr>
            <w:top w:val="none" w:sz="0" w:space="0" w:color="auto"/>
            <w:left w:val="none" w:sz="0" w:space="0" w:color="auto"/>
            <w:bottom w:val="none" w:sz="0" w:space="0" w:color="auto"/>
            <w:right w:val="none" w:sz="0" w:space="0" w:color="auto"/>
          </w:divBdr>
          <w:divsChild>
            <w:div w:id="454058034">
              <w:marLeft w:val="0"/>
              <w:marRight w:val="0"/>
              <w:marTop w:val="0"/>
              <w:marBottom w:val="0"/>
              <w:divBdr>
                <w:top w:val="none" w:sz="0" w:space="0" w:color="auto"/>
                <w:left w:val="none" w:sz="0" w:space="0" w:color="auto"/>
                <w:bottom w:val="none" w:sz="0" w:space="0" w:color="auto"/>
                <w:right w:val="none" w:sz="0" w:space="0" w:color="auto"/>
              </w:divBdr>
            </w:div>
          </w:divsChild>
        </w:div>
        <w:div w:id="454058038">
          <w:marLeft w:val="0"/>
          <w:marRight w:val="0"/>
          <w:marTop w:val="0"/>
          <w:marBottom w:val="0"/>
          <w:divBdr>
            <w:top w:val="none" w:sz="0" w:space="0" w:color="auto"/>
            <w:left w:val="none" w:sz="0" w:space="0" w:color="auto"/>
            <w:bottom w:val="none" w:sz="0" w:space="0" w:color="auto"/>
            <w:right w:val="none" w:sz="0" w:space="0" w:color="auto"/>
          </w:divBdr>
        </w:div>
        <w:div w:id="454058048">
          <w:marLeft w:val="0"/>
          <w:marRight w:val="0"/>
          <w:marTop w:val="0"/>
          <w:marBottom w:val="0"/>
          <w:divBdr>
            <w:top w:val="none" w:sz="0" w:space="0" w:color="auto"/>
            <w:left w:val="none" w:sz="0" w:space="0" w:color="auto"/>
            <w:bottom w:val="none" w:sz="0" w:space="0" w:color="auto"/>
            <w:right w:val="none" w:sz="0" w:space="0" w:color="auto"/>
          </w:divBdr>
        </w:div>
        <w:div w:id="454058049">
          <w:marLeft w:val="0"/>
          <w:marRight w:val="0"/>
          <w:marTop w:val="0"/>
          <w:marBottom w:val="0"/>
          <w:divBdr>
            <w:top w:val="none" w:sz="0" w:space="0" w:color="auto"/>
            <w:left w:val="none" w:sz="0" w:space="0" w:color="auto"/>
            <w:bottom w:val="none" w:sz="0" w:space="0" w:color="auto"/>
            <w:right w:val="none" w:sz="0" w:space="0" w:color="auto"/>
          </w:divBdr>
          <w:divsChild>
            <w:div w:id="4540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242">
      <w:marLeft w:val="0"/>
      <w:marRight w:val="0"/>
      <w:marTop w:val="0"/>
      <w:marBottom w:val="0"/>
      <w:divBdr>
        <w:top w:val="none" w:sz="0" w:space="0" w:color="auto"/>
        <w:left w:val="none" w:sz="0" w:space="0" w:color="auto"/>
        <w:bottom w:val="none" w:sz="0" w:space="0" w:color="auto"/>
        <w:right w:val="none" w:sz="0" w:space="0" w:color="auto"/>
      </w:divBdr>
      <w:divsChild>
        <w:div w:id="454057257">
          <w:marLeft w:val="0"/>
          <w:marRight w:val="0"/>
          <w:marTop w:val="0"/>
          <w:marBottom w:val="0"/>
          <w:divBdr>
            <w:top w:val="none" w:sz="0" w:space="0" w:color="auto"/>
            <w:left w:val="none" w:sz="0" w:space="0" w:color="auto"/>
            <w:bottom w:val="none" w:sz="0" w:space="0" w:color="auto"/>
            <w:right w:val="none" w:sz="0" w:space="0" w:color="auto"/>
          </w:divBdr>
          <w:divsChild>
            <w:div w:id="454057780">
              <w:marLeft w:val="0"/>
              <w:marRight w:val="0"/>
              <w:marTop w:val="0"/>
              <w:marBottom w:val="0"/>
              <w:divBdr>
                <w:top w:val="none" w:sz="0" w:space="0" w:color="auto"/>
                <w:left w:val="none" w:sz="0" w:space="0" w:color="auto"/>
                <w:bottom w:val="none" w:sz="0" w:space="0" w:color="auto"/>
                <w:right w:val="none" w:sz="0" w:space="0" w:color="auto"/>
              </w:divBdr>
            </w:div>
          </w:divsChild>
        </w:div>
        <w:div w:id="454057260">
          <w:marLeft w:val="0"/>
          <w:marRight w:val="0"/>
          <w:marTop w:val="0"/>
          <w:marBottom w:val="0"/>
          <w:divBdr>
            <w:top w:val="none" w:sz="0" w:space="0" w:color="auto"/>
            <w:left w:val="none" w:sz="0" w:space="0" w:color="auto"/>
            <w:bottom w:val="none" w:sz="0" w:space="0" w:color="auto"/>
            <w:right w:val="none" w:sz="0" w:space="0" w:color="auto"/>
          </w:divBdr>
          <w:divsChild>
            <w:div w:id="454057797">
              <w:marLeft w:val="0"/>
              <w:marRight w:val="0"/>
              <w:marTop w:val="0"/>
              <w:marBottom w:val="0"/>
              <w:divBdr>
                <w:top w:val="none" w:sz="0" w:space="0" w:color="auto"/>
                <w:left w:val="none" w:sz="0" w:space="0" w:color="auto"/>
                <w:bottom w:val="none" w:sz="0" w:space="0" w:color="auto"/>
                <w:right w:val="none" w:sz="0" w:space="0" w:color="auto"/>
              </w:divBdr>
            </w:div>
          </w:divsChild>
        </w:div>
        <w:div w:id="454057326">
          <w:marLeft w:val="0"/>
          <w:marRight w:val="0"/>
          <w:marTop w:val="0"/>
          <w:marBottom w:val="0"/>
          <w:divBdr>
            <w:top w:val="none" w:sz="0" w:space="0" w:color="auto"/>
            <w:left w:val="none" w:sz="0" w:space="0" w:color="auto"/>
            <w:bottom w:val="none" w:sz="0" w:space="0" w:color="auto"/>
            <w:right w:val="none" w:sz="0" w:space="0" w:color="auto"/>
          </w:divBdr>
          <w:divsChild>
            <w:div w:id="454057964">
              <w:marLeft w:val="0"/>
              <w:marRight w:val="0"/>
              <w:marTop w:val="0"/>
              <w:marBottom w:val="0"/>
              <w:divBdr>
                <w:top w:val="none" w:sz="0" w:space="0" w:color="auto"/>
                <w:left w:val="none" w:sz="0" w:space="0" w:color="auto"/>
                <w:bottom w:val="none" w:sz="0" w:space="0" w:color="auto"/>
                <w:right w:val="none" w:sz="0" w:space="0" w:color="auto"/>
              </w:divBdr>
            </w:div>
          </w:divsChild>
        </w:div>
        <w:div w:id="454057404">
          <w:marLeft w:val="0"/>
          <w:marRight w:val="0"/>
          <w:marTop w:val="0"/>
          <w:marBottom w:val="0"/>
          <w:divBdr>
            <w:top w:val="none" w:sz="0" w:space="0" w:color="auto"/>
            <w:left w:val="none" w:sz="0" w:space="0" w:color="auto"/>
            <w:bottom w:val="none" w:sz="0" w:space="0" w:color="auto"/>
            <w:right w:val="none" w:sz="0" w:space="0" w:color="auto"/>
          </w:divBdr>
          <w:divsChild>
            <w:div w:id="454058036">
              <w:marLeft w:val="0"/>
              <w:marRight w:val="0"/>
              <w:marTop w:val="0"/>
              <w:marBottom w:val="0"/>
              <w:divBdr>
                <w:top w:val="none" w:sz="0" w:space="0" w:color="auto"/>
                <w:left w:val="none" w:sz="0" w:space="0" w:color="auto"/>
                <w:bottom w:val="none" w:sz="0" w:space="0" w:color="auto"/>
                <w:right w:val="none" w:sz="0" w:space="0" w:color="auto"/>
              </w:divBdr>
            </w:div>
          </w:divsChild>
        </w:div>
        <w:div w:id="454057438">
          <w:marLeft w:val="0"/>
          <w:marRight w:val="0"/>
          <w:marTop w:val="0"/>
          <w:marBottom w:val="0"/>
          <w:divBdr>
            <w:top w:val="none" w:sz="0" w:space="0" w:color="auto"/>
            <w:left w:val="none" w:sz="0" w:space="0" w:color="auto"/>
            <w:bottom w:val="none" w:sz="0" w:space="0" w:color="auto"/>
            <w:right w:val="none" w:sz="0" w:space="0" w:color="auto"/>
          </w:divBdr>
          <w:divsChild>
            <w:div w:id="454057700">
              <w:marLeft w:val="0"/>
              <w:marRight w:val="0"/>
              <w:marTop w:val="0"/>
              <w:marBottom w:val="0"/>
              <w:divBdr>
                <w:top w:val="none" w:sz="0" w:space="0" w:color="auto"/>
                <w:left w:val="none" w:sz="0" w:space="0" w:color="auto"/>
                <w:bottom w:val="none" w:sz="0" w:space="0" w:color="auto"/>
                <w:right w:val="none" w:sz="0" w:space="0" w:color="auto"/>
              </w:divBdr>
            </w:div>
          </w:divsChild>
        </w:div>
        <w:div w:id="454057459">
          <w:marLeft w:val="0"/>
          <w:marRight w:val="0"/>
          <w:marTop w:val="0"/>
          <w:marBottom w:val="0"/>
          <w:divBdr>
            <w:top w:val="none" w:sz="0" w:space="0" w:color="auto"/>
            <w:left w:val="none" w:sz="0" w:space="0" w:color="auto"/>
            <w:bottom w:val="none" w:sz="0" w:space="0" w:color="auto"/>
            <w:right w:val="none" w:sz="0" w:space="0" w:color="auto"/>
          </w:divBdr>
        </w:div>
        <w:div w:id="454057529">
          <w:marLeft w:val="0"/>
          <w:marRight w:val="0"/>
          <w:marTop w:val="0"/>
          <w:marBottom w:val="0"/>
          <w:divBdr>
            <w:top w:val="none" w:sz="0" w:space="0" w:color="auto"/>
            <w:left w:val="none" w:sz="0" w:space="0" w:color="auto"/>
            <w:bottom w:val="none" w:sz="0" w:space="0" w:color="auto"/>
            <w:right w:val="none" w:sz="0" w:space="0" w:color="auto"/>
          </w:divBdr>
        </w:div>
        <w:div w:id="454057557">
          <w:marLeft w:val="0"/>
          <w:marRight w:val="0"/>
          <w:marTop w:val="0"/>
          <w:marBottom w:val="0"/>
          <w:divBdr>
            <w:top w:val="none" w:sz="0" w:space="0" w:color="auto"/>
            <w:left w:val="none" w:sz="0" w:space="0" w:color="auto"/>
            <w:bottom w:val="none" w:sz="0" w:space="0" w:color="auto"/>
            <w:right w:val="none" w:sz="0" w:space="0" w:color="auto"/>
          </w:divBdr>
          <w:divsChild>
            <w:div w:id="454057341">
              <w:marLeft w:val="0"/>
              <w:marRight w:val="0"/>
              <w:marTop w:val="0"/>
              <w:marBottom w:val="0"/>
              <w:divBdr>
                <w:top w:val="none" w:sz="0" w:space="0" w:color="auto"/>
                <w:left w:val="none" w:sz="0" w:space="0" w:color="auto"/>
                <w:bottom w:val="none" w:sz="0" w:space="0" w:color="auto"/>
                <w:right w:val="none" w:sz="0" w:space="0" w:color="auto"/>
              </w:divBdr>
            </w:div>
          </w:divsChild>
        </w:div>
        <w:div w:id="454057734">
          <w:marLeft w:val="0"/>
          <w:marRight w:val="0"/>
          <w:marTop w:val="0"/>
          <w:marBottom w:val="0"/>
          <w:divBdr>
            <w:top w:val="none" w:sz="0" w:space="0" w:color="auto"/>
            <w:left w:val="none" w:sz="0" w:space="0" w:color="auto"/>
            <w:bottom w:val="none" w:sz="0" w:space="0" w:color="auto"/>
            <w:right w:val="none" w:sz="0" w:space="0" w:color="auto"/>
          </w:divBdr>
        </w:div>
        <w:div w:id="454057776">
          <w:marLeft w:val="0"/>
          <w:marRight w:val="0"/>
          <w:marTop w:val="0"/>
          <w:marBottom w:val="0"/>
          <w:divBdr>
            <w:top w:val="none" w:sz="0" w:space="0" w:color="auto"/>
            <w:left w:val="none" w:sz="0" w:space="0" w:color="auto"/>
            <w:bottom w:val="none" w:sz="0" w:space="0" w:color="auto"/>
            <w:right w:val="none" w:sz="0" w:space="0" w:color="auto"/>
          </w:divBdr>
          <w:divsChild>
            <w:div w:id="454057434">
              <w:marLeft w:val="0"/>
              <w:marRight w:val="0"/>
              <w:marTop w:val="0"/>
              <w:marBottom w:val="0"/>
              <w:divBdr>
                <w:top w:val="none" w:sz="0" w:space="0" w:color="auto"/>
                <w:left w:val="none" w:sz="0" w:space="0" w:color="auto"/>
                <w:bottom w:val="none" w:sz="0" w:space="0" w:color="auto"/>
                <w:right w:val="none" w:sz="0" w:space="0" w:color="auto"/>
              </w:divBdr>
            </w:div>
          </w:divsChild>
        </w:div>
        <w:div w:id="454057808">
          <w:marLeft w:val="0"/>
          <w:marRight w:val="0"/>
          <w:marTop w:val="0"/>
          <w:marBottom w:val="0"/>
          <w:divBdr>
            <w:top w:val="none" w:sz="0" w:space="0" w:color="auto"/>
            <w:left w:val="none" w:sz="0" w:space="0" w:color="auto"/>
            <w:bottom w:val="none" w:sz="0" w:space="0" w:color="auto"/>
            <w:right w:val="none" w:sz="0" w:space="0" w:color="auto"/>
          </w:divBdr>
          <w:divsChild>
            <w:div w:id="454058039">
              <w:marLeft w:val="0"/>
              <w:marRight w:val="0"/>
              <w:marTop w:val="0"/>
              <w:marBottom w:val="0"/>
              <w:divBdr>
                <w:top w:val="none" w:sz="0" w:space="0" w:color="auto"/>
                <w:left w:val="none" w:sz="0" w:space="0" w:color="auto"/>
                <w:bottom w:val="none" w:sz="0" w:space="0" w:color="auto"/>
                <w:right w:val="none" w:sz="0" w:space="0" w:color="auto"/>
              </w:divBdr>
            </w:div>
          </w:divsChild>
        </w:div>
        <w:div w:id="454057829">
          <w:marLeft w:val="0"/>
          <w:marRight w:val="0"/>
          <w:marTop w:val="0"/>
          <w:marBottom w:val="0"/>
          <w:divBdr>
            <w:top w:val="none" w:sz="0" w:space="0" w:color="auto"/>
            <w:left w:val="none" w:sz="0" w:space="0" w:color="auto"/>
            <w:bottom w:val="none" w:sz="0" w:space="0" w:color="auto"/>
            <w:right w:val="none" w:sz="0" w:space="0" w:color="auto"/>
          </w:divBdr>
          <w:divsChild>
            <w:div w:id="454057868">
              <w:marLeft w:val="0"/>
              <w:marRight w:val="0"/>
              <w:marTop w:val="0"/>
              <w:marBottom w:val="0"/>
              <w:divBdr>
                <w:top w:val="none" w:sz="0" w:space="0" w:color="auto"/>
                <w:left w:val="none" w:sz="0" w:space="0" w:color="auto"/>
                <w:bottom w:val="none" w:sz="0" w:space="0" w:color="auto"/>
                <w:right w:val="none" w:sz="0" w:space="0" w:color="auto"/>
              </w:divBdr>
            </w:div>
          </w:divsChild>
        </w:div>
        <w:div w:id="454057836">
          <w:marLeft w:val="0"/>
          <w:marRight w:val="0"/>
          <w:marTop w:val="0"/>
          <w:marBottom w:val="0"/>
          <w:divBdr>
            <w:top w:val="none" w:sz="0" w:space="0" w:color="auto"/>
            <w:left w:val="none" w:sz="0" w:space="0" w:color="auto"/>
            <w:bottom w:val="none" w:sz="0" w:space="0" w:color="auto"/>
            <w:right w:val="none" w:sz="0" w:space="0" w:color="auto"/>
          </w:divBdr>
          <w:divsChild>
            <w:div w:id="454057675">
              <w:marLeft w:val="0"/>
              <w:marRight w:val="0"/>
              <w:marTop w:val="0"/>
              <w:marBottom w:val="0"/>
              <w:divBdr>
                <w:top w:val="none" w:sz="0" w:space="0" w:color="auto"/>
                <w:left w:val="none" w:sz="0" w:space="0" w:color="auto"/>
                <w:bottom w:val="none" w:sz="0" w:space="0" w:color="auto"/>
                <w:right w:val="none" w:sz="0" w:space="0" w:color="auto"/>
              </w:divBdr>
            </w:div>
          </w:divsChild>
        </w:div>
        <w:div w:id="454057923">
          <w:marLeft w:val="0"/>
          <w:marRight w:val="0"/>
          <w:marTop w:val="0"/>
          <w:marBottom w:val="0"/>
          <w:divBdr>
            <w:top w:val="none" w:sz="0" w:space="0" w:color="auto"/>
            <w:left w:val="none" w:sz="0" w:space="0" w:color="auto"/>
            <w:bottom w:val="none" w:sz="0" w:space="0" w:color="auto"/>
            <w:right w:val="none" w:sz="0" w:space="0" w:color="auto"/>
          </w:divBdr>
          <w:divsChild>
            <w:div w:id="454057902">
              <w:marLeft w:val="0"/>
              <w:marRight w:val="0"/>
              <w:marTop w:val="0"/>
              <w:marBottom w:val="0"/>
              <w:divBdr>
                <w:top w:val="none" w:sz="0" w:space="0" w:color="auto"/>
                <w:left w:val="none" w:sz="0" w:space="0" w:color="auto"/>
                <w:bottom w:val="none" w:sz="0" w:space="0" w:color="auto"/>
                <w:right w:val="none" w:sz="0" w:space="0" w:color="auto"/>
              </w:divBdr>
            </w:div>
          </w:divsChild>
        </w:div>
        <w:div w:id="454057948">
          <w:marLeft w:val="0"/>
          <w:marRight w:val="0"/>
          <w:marTop w:val="0"/>
          <w:marBottom w:val="0"/>
          <w:divBdr>
            <w:top w:val="none" w:sz="0" w:space="0" w:color="auto"/>
            <w:left w:val="none" w:sz="0" w:space="0" w:color="auto"/>
            <w:bottom w:val="none" w:sz="0" w:space="0" w:color="auto"/>
            <w:right w:val="none" w:sz="0" w:space="0" w:color="auto"/>
          </w:divBdr>
          <w:divsChild>
            <w:div w:id="454057850">
              <w:marLeft w:val="0"/>
              <w:marRight w:val="0"/>
              <w:marTop w:val="0"/>
              <w:marBottom w:val="0"/>
              <w:divBdr>
                <w:top w:val="none" w:sz="0" w:space="0" w:color="auto"/>
                <w:left w:val="none" w:sz="0" w:space="0" w:color="auto"/>
                <w:bottom w:val="none" w:sz="0" w:space="0" w:color="auto"/>
                <w:right w:val="none" w:sz="0" w:space="0" w:color="auto"/>
              </w:divBdr>
            </w:div>
          </w:divsChild>
        </w:div>
        <w:div w:id="454057963">
          <w:marLeft w:val="0"/>
          <w:marRight w:val="0"/>
          <w:marTop w:val="0"/>
          <w:marBottom w:val="0"/>
          <w:divBdr>
            <w:top w:val="none" w:sz="0" w:space="0" w:color="auto"/>
            <w:left w:val="none" w:sz="0" w:space="0" w:color="auto"/>
            <w:bottom w:val="none" w:sz="0" w:space="0" w:color="auto"/>
            <w:right w:val="none" w:sz="0" w:space="0" w:color="auto"/>
          </w:divBdr>
          <w:divsChild>
            <w:div w:id="4540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270">
      <w:marLeft w:val="0"/>
      <w:marRight w:val="0"/>
      <w:marTop w:val="0"/>
      <w:marBottom w:val="0"/>
      <w:divBdr>
        <w:top w:val="none" w:sz="0" w:space="0" w:color="auto"/>
        <w:left w:val="none" w:sz="0" w:space="0" w:color="auto"/>
        <w:bottom w:val="none" w:sz="0" w:space="0" w:color="auto"/>
        <w:right w:val="none" w:sz="0" w:space="0" w:color="auto"/>
      </w:divBdr>
      <w:divsChild>
        <w:div w:id="454057272">
          <w:marLeft w:val="0"/>
          <w:marRight w:val="0"/>
          <w:marTop w:val="0"/>
          <w:marBottom w:val="0"/>
          <w:divBdr>
            <w:top w:val="none" w:sz="0" w:space="0" w:color="auto"/>
            <w:left w:val="none" w:sz="0" w:space="0" w:color="auto"/>
            <w:bottom w:val="none" w:sz="0" w:space="0" w:color="auto"/>
            <w:right w:val="none" w:sz="0" w:space="0" w:color="auto"/>
          </w:divBdr>
          <w:divsChild>
            <w:div w:id="454057469">
              <w:marLeft w:val="0"/>
              <w:marRight w:val="0"/>
              <w:marTop w:val="0"/>
              <w:marBottom w:val="0"/>
              <w:divBdr>
                <w:top w:val="none" w:sz="0" w:space="0" w:color="auto"/>
                <w:left w:val="none" w:sz="0" w:space="0" w:color="auto"/>
                <w:bottom w:val="none" w:sz="0" w:space="0" w:color="auto"/>
                <w:right w:val="none" w:sz="0" w:space="0" w:color="auto"/>
              </w:divBdr>
            </w:div>
          </w:divsChild>
        </w:div>
        <w:div w:id="454057337">
          <w:marLeft w:val="0"/>
          <w:marRight w:val="0"/>
          <w:marTop w:val="0"/>
          <w:marBottom w:val="0"/>
          <w:divBdr>
            <w:top w:val="none" w:sz="0" w:space="0" w:color="auto"/>
            <w:left w:val="none" w:sz="0" w:space="0" w:color="auto"/>
            <w:bottom w:val="none" w:sz="0" w:space="0" w:color="auto"/>
            <w:right w:val="none" w:sz="0" w:space="0" w:color="auto"/>
          </w:divBdr>
        </w:div>
        <w:div w:id="454057343">
          <w:marLeft w:val="0"/>
          <w:marRight w:val="0"/>
          <w:marTop w:val="0"/>
          <w:marBottom w:val="0"/>
          <w:divBdr>
            <w:top w:val="none" w:sz="0" w:space="0" w:color="auto"/>
            <w:left w:val="none" w:sz="0" w:space="0" w:color="auto"/>
            <w:bottom w:val="none" w:sz="0" w:space="0" w:color="auto"/>
            <w:right w:val="none" w:sz="0" w:space="0" w:color="auto"/>
          </w:divBdr>
          <w:divsChild>
            <w:div w:id="454057712">
              <w:marLeft w:val="0"/>
              <w:marRight w:val="0"/>
              <w:marTop w:val="0"/>
              <w:marBottom w:val="0"/>
              <w:divBdr>
                <w:top w:val="none" w:sz="0" w:space="0" w:color="auto"/>
                <w:left w:val="none" w:sz="0" w:space="0" w:color="auto"/>
                <w:bottom w:val="none" w:sz="0" w:space="0" w:color="auto"/>
                <w:right w:val="none" w:sz="0" w:space="0" w:color="auto"/>
              </w:divBdr>
            </w:div>
          </w:divsChild>
        </w:div>
        <w:div w:id="454057452">
          <w:marLeft w:val="0"/>
          <w:marRight w:val="0"/>
          <w:marTop w:val="0"/>
          <w:marBottom w:val="0"/>
          <w:divBdr>
            <w:top w:val="none" w:sz="0" w:space="0" w:color="auto"/>
            <w:left w:val="none" w:sz="0" w:space="0" w:color="auto"/>
            <w:bottom w:val="none" w:sz="0" w:space="0" w:color="auto"/>
            <w:right w:val="none" w:sz="0" w:space="0" w:color="auto"/>
          </w:divBdr>
          <w:divsChild>
            <w:div w:id="454057671">
              <w:marLeft w:val="0"/>
              <w:marRight w:val="0"/>
              <w:marTop w:val="0"/>
              <w:marBottom w:val="0"/>
              <w:divBdr>
                <w:top w:val="none" w:sz="0" w:space="0" w:color="auto"/>
                <w:left w:val="none" w:sz="0" w:space="0" w:color="auto"/>
                <w:bottom w:val="none" w:sz="0" w:space="0" w:color="auto"/>
                <w:right w:val="none" w:sz="0" w:space="0" w:color="auto"/>
              </w:divBdr>
            </w:div>
          </w:divsChild>
        </w:div>
        <w:div w:id="454057491">
          <w:marLeft w:val="0"/>
          <w:marRight w:val="0"/>
          <w:marTop w:val="0"/>
          <w:marBottom w:val="0"/>
          <w:divBdr>
            <w:top w:val="none" w:sz="0" w:space="0" w:color="auto"/>
            <w:left w:val="none" w:sz="0" w:space="0" w:color="auto"/>
            <w:bottom w:val="none" w:sz="0" w:space="0" w:color="auto"/>
            <w:right w:val="none" w:sz="0" w:space="0" w:color="auto"/>
          </w:divBdr>
          <w:divsChild>
            <w:div w:id="454057336">
              <w:marLeft w:val="0"/>
              <w:marRight w:val="0"/>
              <w:marTop w:val="0"/>
              <w:marBottom w:val="0"/>
              <w:divBdr>
                <w:top w:val="none" w:sz="0" w:space="0" w:color="auto"/>
                <w:left w:val="none" w:sz="0" w:space="0" w:color="auto"/>
                <w:bottom w:val="none" w:sz="0" w:space="0" w:color="auto"/>
                <w:right w:val="none" w:sz="0" w:space="0" w:color="auto"/>
              </w:divBdr>
            </w:div>
          </w:divsChild>
        </w:div>
        <w:div w:id="454057586">
          <w:marLeft w:val="0"/>
          <w:marRight w:val="0"/>
          <w:marTop w:val="0"/>
          <w:marBottom w:val="0"/>
          <w:divBdr>
            <w:top w:val="none" w:sz="0" w:space="0" w:color="auto"/>
            <w:left w:val="none" w:sz="0" w:space="0" w:color="auto"/>
            <w:bottom w:val="none" w:sz="0" w:space="0" w:color="auto"/>
            <w:right w:val="none" w:sz="0" w:space="0" w:color="auto"/>
          </w:divBdr>
          <w:divsChild>
            <w:div w:id="454057233">
              <w:marLeft w:val="0"/>
              <w:marRight w:val="0"/>
              <w:marTop w:val="0"/>
              <w:marBottom w:val="0"/>
              <w:divBdr>
                <w:top w:val="none" w:sz="0" w:space="0" w:color="auto"/>
                <w:left w:val="none" w:sz="0" w:space="0" w:color="auto"/>
                <w:bottom w:val="none" w:sz="0" w:space="0" w:color="auto"/>
                <w:right w:val="none" w:sz="0" w:space="0" w:color="auto"/>
              </w:divBdr>
            </w:div>
          </w:divsChild>
        </w:div>
        <w:div w:id="454057753">
          <w:marLeft w:val="0"/>
          <w:marRight w:val="0"/>
          <w:marTop w:val="0"/>
          <w:marBottom w:val="0"/>
          <w:divBdr>
            <w:top w:val="none" w:sz="0" w:space="0" w:color="auto"/>
            <w:left w:val="none" w:sz="0" w:space="0" w:color="auto"/>
            <w:bottom w:val="none" w:sz="0" w:space="0" w:color="auto"/>
            <w:right w:val="none" w:sz="0" w:space="0" w:color="auto"/>
          </w:divBdr>
          <w:divsChild>
            <w:div w:id="454057870">
              <w:marLeft w:val="0"/>
              <w:marRight w:val="0"/>
              <w:marTop w:val="0"/>
              <w:marBottom w:val="0"/>
              <w:divBdr>
                <w:top w:val="none" w:sz="0" w:space="0" w:color="auto"/>
                <w:left w:val="none" w:sz="0" w:space="0" w:color="auto"/>
                <w:bottom w:val="none" w:sz="0" w:space="0" w:color="auto"/>
                <w:right w:val="none" w:sz="0" w:space="0" w:color="auto"/>
              </w:divBdr>
            </w:div>
          </w:divsChild>
        </w:div>
        <w:div w:id="454057772">
          <w:marLeft w:val="0"/>
          <w:marRight w:val="0"/>
          <w:marTop w:val="0"/>
          <w:marBottom w:val="0"/>
          <w:divBdr>
            <w:top w:val="none" w:sz="0" w:space="0" w:color="auto"/>
            <w:left w:val="none" w:sz="0" w:space="0" w:color="auto"/>
            <w:bottom w:val="none" w:sz="0" w:space="0" w:color="auto"/>
            <w:right w:val="none" w:sz="0" w:space="0" w:color="auto"/>
          </w:divBdr>
          <w:divsChild>
            <w:div w:id="454057628">
              <w:marLeft w:val="0"/>
              <w:marRight w:val="0"/>
              <w:marTop w:val="0"/>
              <w:marBottom w:val="0"/>
              <w:divBdr>
                <w:top w:val="none" w:sz="0" w:space="0" w:color="auto"/>
                <w:left w:val="none" w:sz="0" w:space="0" w:color="auto"/>
                <w:bottom w:val="none" w:sz="0" w:space="0" w:color="auto"/>
                <w:right w:val="none" w:sz="0" w:space="0" w:color="auto"/>
              </w:divBdr>
            </w:div>
          </w:divsChild>
        </w:div>
        <w:div w:id="454057794">
          <w:marLeft w:val="0"/>
          <w:marRight w:val="0"/>
          <w:marTop w:val="0"/>
          <w:marBottom w:val="0"/>
          <w:divBdr>
            <w:top w:val="none" w:sz="0" w:space="0" w:color="auto"/>
            <w:left w:val="none" w:sz="0" w:space="0" w:color="auto"/>
            <w:bottom w:val="none" w:sz="0" w:space="0" w:color="auto"/>
            <w:right w:val="none" w:sz="0" w:space="0" w:color="auto"/>
          </w:divBdr>
          <w:divsChild>
            <w:div w:id="454058000">
              <w:marLeft w:val="0"/>
              <w:marRight w:val="0"/>
              <w:marTop w:val="0"/>
              <w:marBottom w:val="0"/>
              <w:divBdr>
                <w:top w:val="none" w:sz="0" w:space="0" w:color="auto"/>
                <w:left w:val="none" w:sz="0" w:space="0" w:color="auto"/>
                <w:bottom w:val="none" w:sz="0" w:space="0" w:color="auto"/>
                <w:right w:val="none" w:sz="0" w:space="0" w:color="auto"/>
              </w:divBdr>
            </w:div>
          </w:divsChild>
        </w:div>
        <w:div w:id="454057811">
          <w:marLeft w:val="0"/>
          <w:marRight w:val="0"/>
          <w:marTop w:val="0"/>
          <w:marBottom w:val="0"/>
          <w:divBdr>
            <w:top w:val="none" w:sz="0" w:space="0" w:color="auto"/>
            <w:left w:val="none" w:sz="0" w:space="0" w:color="auto"/>
            <w:bottom w:val="none" w:sz="0" w:space="0" w:color="auto"/>
            <w:right w:val="none" w:sz="0" w:space="0" w:color="auto"/>
          </w:divBdr>
        </w:div>
        <w:div w:id="454057812">
          <w:marLeft w:val="0"/>
          <w:marRight w:val="0"/>
          <w:marTop w:val="0"/>
          <w:marBottom w:val="0"/>
          <w:divBdr>
            <w:top w:val="none" w:sz="0" w:space="0" w:color="auto"/>
            <w:left w:val="none" w:sz="0" w:space="0" w:color="auto"/>
            <w:bottom w:val="none" w:sz="0" w:space="0" w:color="auto"/>
            <w:right w:val="none" w:sz="0" w:space="0" w:color="auto"/>
          </w:divBdr>
          <w:divsChild>
            <w:div w:id="454057239">
              <w:marLeft w:val="0"/>
              <w:marRight w:val="0"/>
              <w:marTop w:val="0"/>
              <w:marBottom w:val="0"/>
              <w:divBdr>
                <w:top w:val="none" w:sz="0" w:space="0" w:color="auto"/>
                <w:left w:val="none" w:sz="0" w:space="0" w:color="auto"/>
                <w:bottom w:val="none" w:sz="0" w:space="0" w:color="auto"/>
                <w:right w:val="none" w:sz="0" w:space="0" w:color="auto"/>
              </w:divBdr>
            </w:div>
          </w:divsChild>
        </w:div>
        <w:div w:id="454057832">
          <w:marLeft w:val="0"/>
          <w:marRight w:val="0"/>
          <w:marTop w:val="0"/>
          <w:marBottom w:val="0"/>
          <w:divBdr>
            <w:top w:val="none" w:sz="0" w:space="0" w:color="auto"/>
            <w:left w:val="none" w:sz="0" w:space="0" w:color="auto"/>
            <w:bottom w:val="none" w:sz="0" w:space="0" w:color="auto"/>
            <w:right w:val="none" w:sz="0" w:space="0" w:color="auto"/>
          </w:divBdr>
          <w:divsChild>
            <w:div w:id="454057883">
              <w:marLeft w:val="0"/>
              <w:marRight w:val="0"/>
              <w:marTop w:val="0"/>
              <w:marBottom w:val="0"/>
              <w:divBdr>
                <w:top w:val="none" w:sz="0" w:space="0" w:color="auto"/>
                <w:left w:val="none" w:sz="0" w:space="0" w:color="auto"/>
                <w:bottom w:val="none" w:sz="0" w:space="0" w:color="auto"/>
                <w:right w:val="none" w:sz="0" w:space="0" w:color="auto"/>
              </w:divBdr>
            </w:div>
          </w:divsChild>
        </w:div>
        <w:div w:id="454057890">
          <w:marLeft w:val="0"/>
          <w:marRight w:val="0"/>
          <w:marTop w:val="0"/>
          <w:marBottom w:val="0"/>
          <w:divBdr>
            <w:top w:val="none" w:sz="0" w:space="0" w:color="auto"/>
            <w:left w:val="none" w:sz="0" w:space="0" w:color="auto"/>
            <w:bottom w:val="none" w:sz="0" w:space="0" w:color="auto"/>
            <w:right w:val="none" w:sz="0" w:space="0" w:color="auto"/>
          </w:divBdr>
        </w:div>
        <w:div w:id="454057973">
          <w:marLeft w:val="0"/>
          <w:marRight w:val="0"/>
          <w:marTop w:val="0"/>
          <w:marBottom w:val="0"/>
          <w:divBdr>
            <w:top w:val="none" w:sz="0" w:space="0" w:color="auto"/>
            <w:left w:val="none" w:sz="0" w:space="0" w:color="auto"/>
            <w:bottom w:val="none" w:sz="0" w:space="0" w:color="auto"/>
            <w:right w:val="none" w:sz="0" w:space="0" w:color="auto"/>
          </w:divBdr>
          <w:divsChild>
            <w:div w:id="454057894">
              <w:marLeft w:val="0"/>
              <w:marRight w:val="0"/>
              <w:marTop w:val="0"/>
              <w:marBottom w:val="0"/>
              <w:divBdr>
                <w:top w:val="none" w:sz="0" w:space="0" w:color="auto"/>
                <w:left w:val="none" w:sz="0" w:space="0" w:color="auto"/>
                <w:bottom w:val="none" w:sz="0" w:space="0" w:color="auto"/>
                <w:right w:val="none" w:sz="0" w:space="0" w:color="auto"/>
              </w:divBdr>
            </w:div>
          </w:divsChild>
        </w:div>
        <w:div w:id="454057983">
          <w:marLeft w:val="0"/>
          <w:marRight w:val="0"/>
          <w:marTop w:val="0"/>
          <w:marBottom w:val="0"/>
          <w:divBdr>
            <w:top w:val="none" w:sz="0" w:space="0" w:color="auto"/>
            <w:left w:val="none" w:sz="0" w:space="0" w:color="auto"/>
            <w:bottom w:val="none" w:sz="0" w:space="0" w:color="auto"/>
            <w:right w:val="none" w:sz="0" w:space="0" w:color="auto"/>
          </w:divBdr>
          <w:divsChild>
            <w:div w:id="454057395">
              <w:marLeft w:val="0"/>
              <w:marRight w:val="0"/>
              <w:marTop w:val="0"/>
              <w:marBottom w:val="0"/>
              <w:divBdr>
                <w:top w:val="none" w:sz="0" w:space="0" w:color="auto"/>
                <w:left w:val="none" w:sz="0" w:space="0" w:color="auto"/>
                <w:bottom w:val="none" w:sz="0" w:space="0" w:color="auto"/>
                <w:right w:val="none" w:sz="0" w:space="0" w:color="auto"/>
              </w:divBdr>
            </w:div>
          </w:divsChild>
        </w:div>
        <w:div w:id="454057985">
          <w:marLeft w:val="0"/>
          <w:marRight w:val="0"/>
          <w:marTop w:val="0"/>
          <w:marBottom w:val="0"/>
          <w:divBdr>
            <w:top w:val="none" w:sz="0" w:space="0" w:color="auto"/>
            <w:left w:val="none" w:sz="0" w:space="0" w:color="auto"/>
            <w:bottom w:val="none" w:sz="0" w:space="0" w:color="auto"/>
            <w:right w:val="none" w:sz="0" w:space="0" w:color="auto"/>
          </w:divBdr>
          <w:divsChild>
            <w:div w:id="454057920">
              <w:marLeft w:val="0"/>
              <w:marRight w:val="0"/>
              <w:marTop w:val="0"/>
              <w:marBottom w:val="0"/>
              <w:divBdr>
                <w:top w:val="none" w:sz="0" w:space="0" w:color="auto"/>
                <w:left w:val="none" w:sz="0" w:space="0" w:color="auto"/>
                <w:bottom w:val="none" w:sz="0" w:space="0" w:color="auto"/>
                <w:right w:val="none" w:sz="0" w:space="0" w:color="auto"/>
              </w:divBdr>
            </w:div>
          </w:divsChild>
        </w:div>
        <w:div w:id="454058060">
          <w:marLeft w:val="0"/>
          <w:marRight w:val="0"/>
          <w:marTop w:val="0"/>
          <w:marBottom w:val="0"/>
          <w:divBdr>
            <w:top w:val="none" w:sz="0" w:space="0" w:color="auto"/>
            <w:left w:val="none" w:sz="0" w:space="0" w:color="auto"/>
            <w:bottom w:val="none" w:sz="0" w:space="0" w:color="auto"/>
            <w:right w:val="none" w:sz="0" w:space="0" w:color="auto"/>
          </w:divBdr>
        </w:div>
      </w:divsChild>
    </w:div>
    <w:div w:id="454057280">
      <w:marLeft w:val="0"/>
      <w:marRight w:val="0"/>
      <w:marTop w:val="0"/>
      <w:marBottom w:val="0"/>
      <w:divBdr>
        <w:top w:val="none" w:sz="0" w:space="0" w:color="auto"/>
        <w:left w:val="none" w:sz="0" w:space="0" w:color="auto"/>
        <w:bottom w:val="none" w:sz="0" w:space="0" w:color="auto"/>
        <w:right w:val="none" w:sz="0" w:space="0" w:color="auto"/>
      </w:divBdr>
      <w:divsChild>
        <w:div w:id="454057249">
          <w:marLeft w:val="0"/>
          <w:marRight w:val="0"/>
          <w:marTop w:val="0"/>
          <w:marBottom w:val="0"/>
          <w:divBdr>
            <w:top w:val="none" w:sz="0" w:space="0" w:color="auto"/>
            <w:left w:val="none" w:sz="0" w:space="0" w:color="auto"/>
            <w:bottom w:val="none" w:sz="0" w:space="0" w:color="auto"/>
            <w:right w:val="none" w:sz="0" w:space="0" w:color="auto"/>
          </w:divBdr>
        </w:div>
        <w:div w:id="454057251">
          <w:marLeft w:val="0"/>
          <w:marRight w:val="0"/>
          <w:marTop w:val="0"/>
          <w:marBottom w:val="0"/>
          <w:divBdr>
            <w:top w:val="none" w:sz="0" w:space="0" w:color="auto"/>
            <w:left w:val="none" w:sz="0" w:space="0" w:color="auto"/>
            <w:bottom w:val="none" w:sz="0" w:space="0" w:color="auto"/>
            <w:right w:val="none" w:sz="0" w:space="0" w:color="auto"/>
          </w:divBdr>
          <w:divsChild>
            <w:div w:id="454057393">
              <w:marLeft w:val="0"/>
              <w:marRight w:val="0"/>
              <w:marTop w:val="0"/>
              <w:marBottom w:val="0"/>
              <w:divBdr>
                <w:top w:val="none" w:sz="0" w:space="0" w:color="auto"/>
                <w:left w:val="none" w:sz="0" w:space="0" w:color="auto"/>
                <w:bottom w:val="none" w:sz="0" w:space="0" w:color="auto"/>
                <w:right w:val="none" w:sz="0" w:space="0" w:color="auto"/>
              </w:divBdr>
            </w:div>
          </w:divsChild>
        </w:div>
        <w:div w:id="454057259">
          <w:marLeft w:val="0"/>
          <w:marRight w:val="0"/>
          <w:marTop w:val="0"/>
          <w:marBottom w:val="0"/>
          <w:divBdr>
            <w:top w:val="none" w:sz="0" w:space="0" w:color="auto"/>
            <w:left w:val="none" w:sz="0" w:space="0" w:color="auto"/>
            <w:bottom w:val="none" w:sz="0" w:space="0" w:color="auto"/>
            <w:right w:val="none" w:sz="0" w:space="0" w:color="auto"/>
          </w:divBdr>
          <w:divsChild>
            <w:div w:id="454057216">
              <w:marLeft w:val="0"/>
              <w:marRight w:val="0"/>
              <w:marTop w:val="0"/>
              <w:marBottom w:val="0"/>
              <w:divBdr>
                <w:top w:val="none" w:sz="0" w:space="0" w:color="auto"/>
                <w:left w:val="none" w:sz="0" w:space="0" w:color="auto"/>
                <w:bottom w:val="none" w:sz="0" w:space="0" w:color="auto"/>
                <w:right w:val="none" w:sz="0" w:space="0" w:color="auto"/>
              </w:divBdr>
            </w:div>
          </w:divsChild>
        </w:div>
        <w:div w:id="454057268">
          <w:marLeft w:val="0"/>
          <w:marRight w:val="0"/>
          <w:marTop w:val="0"/>
          <w:marBottom w:val="0"/>
          <w:divBdr>
            <w:top w:val="none" w:sz="0" w:space="0" w:color="auto"/>
            <w:left w:val="none" w:sz="0" w:space="0" w:color="auto"/>
            <w:bottom w:val="none" w:sz="0" w:space="0" w:color="auto"/>
            <w:right w:val="none" w:sz="0" w:space="0" w:color="auto"/>
          </w:divBdr>
        </w:div>
        <w:div w:id="454057303">
          <w:marLeft w:val="0"/>
          <w:marRight w:val="0"/>
          <w:marTop w:val="0"/>
          <w:marBottom w:val="0"/>
          <w:divBdr>
            <w:top w:val="none" w:sz="0" w:space="0" w:color="auto"/>
            <w:left w:val="none" w:sz="0" w:space="0" w:color="auto"/>
            <w:bottom w:val="none" w:sz="0" w:space="0" w:color="auto"/>
            <w:right w:val="none" w:sz="0" w:space="0" w:color="auto"/>
          </w:divBdr>
          <w:divsChild>
            <w:div w:id="454057240">
              <w:marLeft w:val="0"/>
              <w:marRight w:val="0"/>
              <w:marTop w:val="0"/>
              <w:marBottom w:val="0"/>
              <w:divBdr>
                <w:top w:val="none" w:sz="0" w:space="0" w:color="auto"/>
                <w:left w:val="none" w:sz="0" w:space="0" w:color="auto"/>
                <w:bottom w:val="none" w:sz="0" w:space="0" w:color="auto"/>
                <w:right w:val="none" w:sz="0" w:space="0" w:color="auto"/>
              </w:divBdr>
            </w:div>
          </w:divsChild>
        </w:div>
        <w:div w:id="454057314">
          <w:marLeft w:val="0"/>
          <w:marRight w:val="0"/>
          <w:marTop w:val="0"/>
          <w:marBottom w:val="0"/>
          <w:divBdr>
            <w:top w:val="none" w:sz="0" w:space="0" w:color="auto"/>
            <w:left w:val="none" w:sz="0" w:space="0" w:color="auto"/>
            <w:bottom w:val="none" w:sz="0" w:space="0" w:color="auto"/>
            <w:right w:val="none" w:sz="0" w:space="0" w:color="auto"/>
          </w:divBdr>
          <w:divsChild>
            <w:div w:id="454057407">
              <w:marLeft w:val="0"/>
              <w:marRight w:val="0"/>
              <w:marTop w:val="0"/>
              <w:marBottom w:val="0"/>
              <w:divBdr>
                <w:top w:val="none" w:sz="0" w:space="0" w:color="auto"/>
                <w:left w:val="none" w:sz="0" w:space="0" w:color="auto"/>
                <w:bottom w:val="none" w:sz="0" w:space="0" w:color="auto"/>
                <w:right w:val="none" w:sz="0" w:space="0" w:color="auto"/>
              </w:divBdr>
            </w:div>
          </w:divsChild>
        </w:div>
        <w:div w:id="454057345">
          <w:marLeft w:val="0"/>
          <w:marRight w:val="0"/>
          <w:marTop w:val="0"/>
          <w:marBottom w:val="0"/>
          <w:divBdr>
            <w:top w:val="none" w:sz="0" w:space="0" w:color="auto"/>
            <w:left w:val="none" w:sz="0" w:space="0" w:color="auto"/>
            <w:bottom w:val="none" w:sz="0" w:space="0" w:color="auto"/>
            <w:right w:val="none" w:sz="0" w:space="0" w:color="auto"/>
          </w:divBdr>
          <w:divsChild>
            <w:div w:id="454057912">
              <w:marLeft w:val="0"/>
              <w:marRight w:val="0"/>
              <w:marTop w:val="0"/>
              <w:marBottom w:val="0"/>
              <w:divBdr>
                <w:top w:val="none" w:sz="0" w:space="0" w:color="auto"/>
                <w:left w:val="none" w:sz="0" w:space="0" w:color="auto"/>
                <w:bottom w:val="none" w:sz="0" w:space="0" w:color="auto"/>
                <w:right w:val="none" w:sz="0" w:space="0" w:color="auto"/>
              </w:divBdr>
            </w:div>
          </w:divsChild>
        </w:div>
        <w:div w:id="454057367">
          <w:marLeft w:val="0"/>
          <w:marRight w:val="0"/>
          <w:marTop w:val="0"/>
          <w:marBottom w:val="0"/>
          <w:divBdr>
            <w:top w:val="none" w:sz="0" w:space="0" w:color="auto"/>
            <w:left w:val="none" w:sz="0" w:space="0" w:color="auto"/>
            <w:bottom w:val="none" w:sz="0" w:space="0" w:color="auto"/>
            <w:right w:val="none" w:sz="0" w:space="0" w:color="auto"/>
          </w:divBdr>
          <w:divsChild>
            <w:div w:id="454057309">
              <w:marLeft w:val="0"/>
              <w:marRight w:val="0"/>
              <w:marTop w:val="0"/>
              <w:marBottom w:val="0"/>
              <w:divBdr>
                <w:top w:val="none" w:sz="0" w:space="0" w:color="auto"/>
                <w:left w:val="none" w:sz="0" w:space="0" w:color="auto"/>
                <w:bottom w:val="none" w:sz="0" w:space="0" w:color="auto"/>
                <w:right w:val="none" w:sz="0" w:space="0" w:color="auto"/>
              </w:divBdr>
            </w:div>
          </w:divsChild>
        </w:div>
        <w:div w:id="454057447">
          <w:marLeft w:val="0"/>
          <w:marRight w:val="0"/>
          <w:marTop w:val="0"/>
          <w:marBottom w:val="0"/>
          <w:divBdr>
            <w:top w:val="none" w:sz="0" w:space="0" w:color="auto"/>
            <w:left w:val="none" w:sz="0" w:space="0" w:color="auto"/>
            <w:bottom w:val="none" w:sz="0" w:space="0" w:color="auto"/>
            <w:right w:val="none" w:sz="0" w:space="0" w:color="auto"/>
          </w:divBdr>
          <w:divsChild>
            <w:div w:id="454057409">
              <w:marLeft w:val="0"/>
              <w:marRight w:val="0"/>
              <w:marTop w:val="0"/>
              <w:marBottom w:val="0"/>
              <w:divBdr>
                <w:top w:val="none" w:sz="0" w:space="0" w:color="auto"/>
                <w:left w:val="none" w:sz="0" w:space="0" w:color="auto"/>
                <w:bottom w:val="none" w:sz="0" w:space="0" w:color="auto"/>
                <w:right w:val="none" w:sz="0" w:space="0" w:color="auto"/>
              </w:divBdr>
            </w:div>
          </w:divsChild>
        </w:div>
        <w:div w:id="454057497">
          <w:marLeft w:val="0"/>
          <w:marRight w:val="0"/>
          <w:marTop w:val="0"/>
          <w:marBottom w:val="0"/>
          <w:divBdr>
            <w:top w:val="none" w:sz="0" w:space="0" w:color="auto"/>
            <w:left w:val="none" w:sz="0" w:space="0" w:color="auto"/>
            <w:bottom w:val="none" w:sz="0" w:space="0" w:color="auto"/>
            <w:right w:val="none" w:sz="0" w:space="0" w:color="auto"/>
          </w:divBdr>
        </w:div>
        <w:div w:id="454057506">
          <w:marLeft w:val="0"/>
          <w:marRight w:val="0"/>
          <w:marTop w:val="0"/>
          <w:marBottom w:val="0"/>
          <w:divBdr>
            <w:top w:val="none" w:sz="0" w:space="0" w:color="auto"/>
            <w:left w:val="none" w:sz="0" w:space="0" w:color="auto"/>
            <w:bottom w:val="none" w:sz="0" w:space="0" w:color="auto"/>
            <w:right w:val="none" w:sz="0" w:space="0" w:color="auto"/>
          </w:divBdr>
        </w:div>
        <w:div w:id="454057507">
          <w:marLeft w:val="0"/>
          <w:marRight w:val="0"/>
          <w:marTop w:val="0"/>
          <w:marBottom w:val="0"/>
          <w:divBdr>
            <w:top w:val="none" w:sz="0" w:space="0" w:color="auto"/>
            <w:left w:val="none" w:sz="0" w:space="0" w:color="auto"/>
            <w:bottom w:val="none" w:sz="0" w:space="0" w:color="auto"/>
            <w:right w:val="none" w:sz="0" w:space="0" w:color="auto"/>
          </w:divBdr>
          <w:divsChild>
            <w:div w:id="454057241">
              <w:marLeft w:val="0"/>
              <w:marRight w:val="0"/>
              <w:marTop w:val="0"/>
              <w:marBottom w:val="0"/>
              <w:divBdr>
                <w:top w:val="none" w:sz="0" w:space="0" w:color="auto"/>
                <w:left w:val="none" w:sz="0" w:space="0" w:color="auto"/>
                <w:bottom w:val="none" w:sz="0" w:space="0" w:color="auto"/>
                <w:right w:val="none" w:sz="0" w:space="0" w:color="auto"/>
              </w:divBdr>
            </w:div>
          </w:divsChild>
        </w:div>
        <w:div w:id="454057514">
          <w:marLeft w:val="0"/>
          <w:marRight w:val="0"/>
          <w:marTop w:val="0"/>
          <w:marBottom w:val="0"/>
          <w:divBdr>
            <w:top w:val="none" w:sz="0" w:space="0" w:color="auto"/>
            <w:left w:val="none" w:sz="0" w:space="0" w:color="auto"/>
            <w:bottom w:val="none" w:sz="0" w:space="0" w:color="auto"/>
            <w:right w:val="none" w:sz="0" w:space="0" w:color="auto"/>
          </w:divBdr>
        </w:div>
        <w:div w:id="45405752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 w:id="454057567">
          <w:marLeft w:val="0"/>
          <w:marRight w:val="0"/>
          <w:marTop w:val="0"/>
          <w:marBottom w:val="0"/>
          <w:divBdr>
            <w:top w:val="none" w:sz="0" w:space="0" w:color="auto"/>
            <w:left w:val="none" w:sz="0" w:space="0" w:color="auto"/>
            <w:bottom w:val="none" w:sz="0" w:space="0" w:color="auto"/>
            <w:right w:val="none" w:sz="0" w:space="0" w:color="auto"/>
          </w:divBdr>
          <w:divsChild>
            <w:div w:id="454057325">
              <w:marLeft w:val="0"/>
              <w:marRight w:val="0"/>
              <w:marTop w:val="0"/>
              <w:marBottom w:val="0"/>
              <w:divBdr>
                <w:top w:val="none" w:sz="0" w:space="0" w:color="auto"/>
                <w:left w:val="none" w:sz="0" w:space="0" w:color="auto"/>
                <w:bottom w:val="none" w:sz="0" w:space="0" w:color="auto"/>
                <w:right w:val="none" w:sz="0" w:space="0" w:color="auto"/>
              </w:divBdr>
            </w:div>
          </w:divsChild>
        </w:div>
        <w:div w:id="454057588">
          <w:marLeft w:val="0"/>
          <w:marRight w:val="0"/>
          <w:marTop w:val="0"/>
          <w:marBottom w:val="0"/>
          <w:divBdr>
            <w:top w:val="none" w:sz="0" w:space="0" w:color="auto"/>
            <w:left w:val="none" w:sz="0" w:space="0" w:color="auto"/>
            <w:bottom w:val="none" w:sz="0" w:space="0" w:color="auto"/>
            <w:right w:val="none" w:sz="0" w:space="0" w:color="auto"/>
          </w:divBdr>
        </w:div>
        <w:div w:id="454057612">
          <w:marLeft w:val="0"/>
          <w:marRight w:val="0"/>
          <w:marTop w:val="0"/>
          <w:marBottom w:val="0"/>
          <w:divBdr>
            <w:top w:val="none" w:sz="0" w:space="0" w:color="auto"/>
            <w:left w:val="none" w:sz="0" w:space="0" w:color="auto"/>
            <w:bottom w:val="none" w:sz="0" w:space="0" w:color="auto"/>
            <w:right w:val="none" w:sz="0" w:space="0" w:color="auto"/>
          </w:divBdr>
          <w:divsChild>
            <w:div w:id="454057262">
              <w:marLeft w:val="0"/>
              <w:marRight w:val="0"/>
              <w:marTop w:val="0"/>
              <w:marBottom w:val="0"/>
              <w:divBdr>
                <w:top w:val="none" w:sz="0" w:space="0" w:color="auto"/>
                <w:left w:val="none" w:sz="0" w:space="0" w:color="auto"/>
                <w:bottom w:val="none" w:sz="0" w:space="0" w:color="auto"/>
                <w:right w:val="none" w:sz="0" w:space="0" w:color="auto"/>
              </w:divBdr>
            </w:div>
          </w:divsChild>
        </w:div>
        <w:div w:id="454057644">
          <w:marLeft w:val="0"/>
          <w:marRight w:val="0"/>
          <w:marTop w:val="0"/>
          <w:marBottom w:val="0"/>
          <w:divBdr>
            <w:top w:val="none" w:sz="0" w:space="0" w:color="auto"/>
            <w:left w:val="none" w:sz="0" w:space="0" w:color="auto"/>
            <w:bottom w:val="none" w:sz="0" w:space="0" w:color="auto"/>
            <w:right w:val="none" w:sz="0" w:space="0" w:color="auto"/>
          </w:divBdr>
          <w:divsChild>
            <w:div w:id="454057580">
              <w:marLeft w:val="0"/>
              <w:marRight w:val="0"/>
              <w:marTop w:val="0"/>
              <w:marBottom w:val="0"/>
              <w:divBdr>
                <w:top w:val="none" w:sz="0" w:space="0" w:color="auto"/>
                <w:left w:val="none" w:sz="0" w:space="0" w:color="auto"/>
                <w:bottom w:val="none" w:sz="0" w:space="0" w:color="auto"/>
                <w:right w:val="none" w:sz="0" w:space="0" w:color="auto"/>
              </w:divBdr>
            </w:div>
          </w:divsChild>
        </w:div>
        <w:div w:id="454057657">
          <w:marLeft w:val="0"/>
          <w:marRight w:val="0"/>
          <w:marTop w:val="0"/>
          <w:marBottom w:val="0"/>
          <w:divBdr>
            <w:top w:val="none" w:sz="0" w:space="0" w:color="auto"/>
            <w:left w:val="none" w:sz="0" w:space="0" w:color="auto"/>
            <w:bottom w:val="none" w:sz="0" w:space="0" w:color="auto"/>
            <w:right w:val="none" w:sz="0" w:space="0" w:color="auto"/>
          </w:divBdr>
        </w:div>
        <w:div w:id="454057673">
          <w:marLeft w:val="0"/>
          <w:marRight w:val="0"/>
          <w:marTop w:val="0"/>
          <w:marBottom w:val="0"/>
          <w:divBdr>
            <w:top w:val="none" w:sz="0" w:space="0" w:color="auto"/>
            <w:left w:val="none" w:sz="0" w:space="0" w:color="auto"/>
            <w:bottom w:val="none" w:sz="0" w:space="0" w:color="auto"/>
            <w:right w:val="none" w:sz="0" w:space="0" w:color="auto"/>
          </w:divBdr>
        </w:div>
        <w:div w:id="454057692">
          <w:marLeft w:val="0"/>
          <w:marRight w:val="0"/>
          <w:marTop w:val="0"/>
          <w:marBottom w:val="0"/>
          <w:divBdr>
            <w:top w:val="none" w:sz="0" w:space="0" w:color="auto"/>
            <w:left w:val="none" w:sz="0" w:space="0" w:color="auto"/>
            <w:bottom w:val="none" w:sz="0" w:space="0" w:color="auto"/>
            <w:right w:val="none" w:sz="0" w:space="0" w:color="auto"/>
          </w:divBdr>
          <w:divsChild>
            <w:div w:id="454057710">
              <w:marLeft w:val="0"/>
              <w:marRight w:val="0"/>
              <w:marTop w:val="0"/>
              <w:marBottom w:val="0"/>
              <w:divBdr>
                <w:top w:val="none" w:sz="0" w:space="0" w:color="auto"/>
                <w:left w:val="none" w:sz="0" w:space="0" w:color="auto"/>
                <w:bottom w:val="none" w:sz="0" w:space="0" w:color="auto"/>
                <w:right w:val="none" w:sz="0" w:space="0" w:color="auto"/>
              </w:divBdr>
            </w:div>
          </w:divsChild>
        </w:div>
        <w:div w:id="454057698">
          <w:marLeft w:val="0"/>
          <w:marRight w:val="0"/>
          <w:marTop w:val="0"/>
          <w:marBottom w:val="0"/>
          <w:divBdr>
            <w:top w:val="none" w:sz="0" w:space="0" w:color="auto"/>
            <w:left w:val="none" w:sz="0" w:space="0" w:color="auto"/>
            <w:bottom w:val="none" w:sz="0" w:space="0" w:color="auto"/>
            <w:right w:val="none" w:sz="0" w:space="0" w:color="auto"/>
          </w:divBdr>
          <w:divsChild>
            <w:div w:id="454057406">
              <w:marLeft w:val="0"/>
              <w:marRight w:val="0"/>
              <w:marTop w:val="0"/>
              <w:marBottom w:val="0"/>
              <w:divBdr>
                <w:top w:val="none" w:sz="0" w:space="0" w:color="auto"/>
                <w:left w:val="none" w:sz="0" w:space="0" w:color="auto"/>
                <w:bottom w:val="none" w:sz="0" w:space="0" w:color="auto"/>
                <w:right w:val="none" w:sz="0" w:space="0" w:color="auto"/>
              </w:divBdr>
            </w:div>
          </w:divsChild>
        </w:div>
        <w:div w:id="454057708">
          <w:marLeft w:val="0"/>
          <w:marRight w:val="0"/>
          <w:marTop w:val="0"/>
          <w:marBottom w:val="0"/>
          <w:divBdr>
            <w:top w:val="none" w:sz="0" w:space="0" w:color="auto"/>
            <w:left w:val="none" w:sz="0" w:space="0" w:color="auto"/>
            <w:bottom w:val="none" w:sz="0" w:space="0" w:color="auto"/>
            <w:right w:val="none" w:sz="0" w:space="0" w:color="auto"/>
          </w:divBdr>
        </w:div>
        <w:div w:id="454057801">
          <w:marLeft w:val="0"/>
          <w:marRight w:val="0"/>
          <w:marTop w:val="0"/>
          <w:marBottom w:val="0"/>
          <w:divBdr>
            <w:top w:val="none" w:sz="0" w:space="0" w:color="auto"/>
            <w:left w:val="none" w:sz="0" w:space="0" w:color="auto"/>
            <w:bottom w:val="none" w:sz="0" w:space="0" w:color="auto"/>
            <w:right w:val="none" w:sz="0" w:space="0" w:color="auto"/>
          </w:divBdr>
          <w:divsChild>
            <w:div w:id="454057725">
              <w:marLeft w:val="0"/>
              <w:marRight w:val="0"/>
              <w:marTop w:val="0"/>
              <w:marBottom w:val="0"/>
              <w:divBdr>
                <w:top w:val="none" w:sz="0" w:space="0" w:color="auto"/>
                <w:left w:val="none" w:sz="0" w:space="0" w:color="auto"/>
                <w:bottom w:val="none" w:sz="0" w:space="0" w:color="auto"/>
                <w:right w:val="none" w:sz="0" w:space="0" w:color="auto"/>
              </w:divBdr>
            </w:div>
          </w:divsChild>
        </w:div>
        <w:div w:id="454057853">
          <w:marLeft w:val="0"/>
          <w:marRight w:val="0"/>
          <w:marTop w:val="0"/>
          <w:marBottom w:val="0"/>
          <w:divBdr>
            <w:top w:val="none" w:sz="0" w:space="0" w:color="auto"/>
            <w:left w:val="none" w:sz="0" w:space="0" w:color="auto"/>
            <w:bottom w:val="none" w:sz="0" w:space="0" w:color="auto"/>
            <w:right w:val="none" w:sz="0" w:space="0" w:color="auto"/>
          </w:divBdr>
          <w:divsChild>
            <w:div w:id="454057909">
              <w:marLeft w:val="0"/>
              <w:marRight w:val="0"/>
              <w:marTop w:val="0"/>
              <w:marBottom w:val="0"/>
              <w:divBdr>
                <w:top w:val="none" w:sz="0" w:space="0" w:color="auto"/>
                <w:left w:val="none" w:sz="0" w:space="0" w:color="auto"/>
                <w:bottom w:val="none" w:sz="0" w:space="0" w:color="auto"/>
                <w:right w:val="none" w:sz="0" w:space="0" w:color="auto"/>
              </w:divBdr>
            </w:div>
          </w:divsChild>
        </w:div>
        <w:div w:id="454057862">
          <w:marLeft w:val="0"/>
          <w:marRight w:val="0"/>
          <w:marTop w:val="0"/>
          <w:marBottom w:val="0"/>
          <w:divBdr>
            <w:top w:val="none" w:sz="0" w:space="0" w:color="auto"/>
            <w:left w:val="none" w:sz="0" w:space="0" w:color="auto"/>
            <w:bottom w:val="none" w:sz="0" w:space="0" w:color="auto"/>
            <w:right w:val="none" w:sz="0" w:space="0" w:color="auto"/>
          </w:divBdr>
        </w:div>
        <w:div w:id="454057863">
          <w:marLeft w:val="0"/>
          <w:marRight w:val="0"/>
          <w:marTop w:val="0"/>
          <w:marBottom w:val="0"/>
          <w:divBdr>
            <w:top w:val="none" w:sz="0" w:space="0" w:color="auto"/>
            <w:left w:val="none" w:sz="0" w:space="0" w:color="auto"/>
            <w:bottom w:val="none" w:sz="0" w:space="0" w:color="auto"/>
            <w:right w:val="none" w:sz="0" w:space="0" w:color="auto"/>
          </w:divBdr>
          <w:divsChild>
            <w:div w:id="454057564">
              <w:marLeft w:val="0"/>
              <w:marRight w:val="0"/>
              <w:marTop w:val="0"/>
              <w:marBottom w:val="0"/>
              <w:divBdr>
                <w:top w:val="none" w:sz="0" w:space="0" w:color="auto"/>
                <w:left w:val="none" w:sz="0" w:space="0" w:color="auto"/>
                <w:bottom w:val="none" w:sz="0" w:space="0" w:color="auto"/>
                <w:right w:val="none" w:sz="0" w:space="0" w:color="auto"/>
              </w:divBdr>
            </w:div>
          </w:divsChild>
        </w:div>
        <w:div w:id="454057921">
          <w:marLeft w:val="0"/>
          <w:marRight w:val="0"/>
          <w:marTop w:val="0"/>
          <w:marBottom w:val="0"/>
          <w:divBdr>
            <w:top w:val="none" w:sz="0" w:space="0" w:color="auto"/>
            <w:left w:val="none" w:sz="0" w:space="0" w:color="auto"/>
            <w:bottom w:val="none" w:sz="0" w:space="0" w:color="auto"/>
            <w:right w:val="none" w:sz="0" w:space="0" w:color="auto"/>
          </w:divBdr>
        </w:div>
        <w:div w:id="454057942">
          <w:marLeft w:val="0"/>
          <w:marRight w:val="0"/>
          <w:marTop w:val="0"/>
          <w:marBottom w:val="0"/>
          <w:divBdr>
            <w:top w:val="none" w:sz="0" w:space="0" w:color="auto"/>
            <w:left w:val="none" w:sz="0" w:space="0" w:color="auto"/>
            <w:bottom w:val="none" w:sz="0" w:space="0" w:color="auto"/>
            <w:right w:val="none" w:sz="0" w:space="0" w:color="auto"/>
          </w:divBdr>
          <w:divsChild>
            <w:div w:id="454058005">
              <w:marLeft w:val="0"/>
              <w:marRight w:val="0"/>
              <w:marTop w:val="0"/>
              <w:marBottom w:val="0"/>
              <w:divBdr>
                <w:top w:val="none" w:sz="0" w:space="0" w:color="auto"/>
                <w:left w:val="none" w:sz="0" w:space="0" w:color="auto"/>
                <w:bottom w:val="none" w:sz="0" w:space="0" w:color="auto"/>
                <w:right w:val="none" w:sz="0" w:space="0" w:color="auto"/>
              </w:divBdr>
            </w:div>
          </w:divsChild>
        </w:div>
        <w:div w:id="454057952">
          <w:marLeft w:val="0"/>
          <w:marRight w:val="0"/>
          <w:marTop w:val="0"/>
          <w:marBottom w:val="0"/>
          <w:divBdr>
            <w:top w:val="none" w:sz="0" w:space="0" w:color="auto"/>
            <w:left w:val="none" w:sz="0" w:space="0" w:color="auto"/>
            <w:bottom w:val="none" w:sz="0" w:space="0" w:color="auto"/>
            <w:right w:val="none" w:sz="0" w:space="0" w:color="auto"/>
          </w:divBdr>
        </w:div>
        <w:div w:id="454057961">
          <w:marLeft w:val="0"/>
          <w:marRight w:val="0"/>
          <w:marTop w:val="0"/>
          <w:marBottom w:val="0"/>
          <w:divBdr>
            <w:top w:val="none" w:sz="0" w:space="0" w:color="auto"/>
            <w:left w:val="none" w:sz="0" w:space="0" w:color="auto"/>
            <w:bottom w:val="none" w:sz="0" w:space="0" w:color="auto"/>
            <w:right w:val="none" w:sz="0" w:space="0" w:color="auto"/>
          </w:divBdr>
          <w:divsChild>
            <w:div w:id="454057463">
              <w:marLeft w:val="0"/>
              <w:marRight w:val="0"/>
              <w:marTop w:val="0"/>
              <w:marBottom w:val="0"/>
              <w:divBdr>
                <w:top w:val="none" w:sz="0" w:space="0" w:color="auto"/>
                <w:left w:val="none" w:sz="0" w:space="0" w:color="auto"/>
                <w:bottom w:val="none" w:sz="0" w:space="0" w:color="auto"/>
                <w:right w:val="none" w:sz="0" w:space="0" w:color="auto"/>
              </w:divBdr>
            </w:div>
          </w:divsChild>
        </w:div>
        <w:div w:id="454057962">
          <w:marLeft w:val="0"/>
          <w:marRight w:val="0"/>
          <w:marTop w:val="0"/>
          <w:marBottom w:val="0"/>
          <w:divBdr>
            <w:top w:val="none" w:sz="0" w:space="0" w:color="auto"/>
            <w:left w:val="none" w:sz="0" w:space="0" w:color="auto"/>
            <w:bottom w:val="none" w:sz="0" w:space="0" w:color="auto"/>
            <w:right w:val="none" w:sz="0" w:space="0" w:color="auto"/>
          </w:divBdr>
        </w:div>
        <w:div w:id="454058050">
          <w:marLeft w:val="0"/>
          <w:marRight w:val="0"/>
          <w:marTop w:val="0"/>
          <w:marBottom w:val="0"/>
          <w:divBdr>
            <w:top w:val="none" w:sz="0" w:space="0" w:color="auto"/>
            <w:left w:val="none" w:sz="0" w:space="0" w:color="auto"/>
            <w:bottom w:val="none" w:sz="0" w:space="0" w:color="auto"/>
            <w:right w:val="none" w:sz="0" w:space="0" w:color="auto"/>
          </w:divBdr>
        </w:div>
      </w:divsChild>
    </w:div>
    <w:div w:id="454057304">
      <w:marLeft w:val="0"/>
      <w:marRight w:val="0"/>
      <w:marTop w:val="0"/>
      <w:marBottom w:val="0"/>
      <w:divBdr>
        <w:top w:val="none" w:sz="0" w:space="0" w:color="auto"/>
        <w:left w:val="none" w:sz="0" w:space="0" w:color="auto"/>
        <w:bottom w:val="none" w:sz="0" w:space="0" w:color="auto"/>
        <w:right w:val="none" w:sz="0" w:space="0" w:color="auto"/>
      </w:divBdr>
      <w:divsChild>
        <w:div w:id="454057658">
          <w:marLeft w:val="0"/>
          <w:marRight w:val="0"/>
          <w:marTop w:val="0"/>
          <w:marBottom w:val="0"/>
          <w:divBdr>
            <w:top w:val="none" w:sz="0" w:space="0" w:color="auto"/>
            <w:left w:val="none" w:sz="0" w:space="0" w:color="auto"/>
            <w:bottom w:val="none" w:sz="0" w:space="0" w:color="auto"/>
            <w:right w:val="none" w:sz="0" w:space="0" w:color="auto"/>
          </w:divBdr>
        </w:div>
      </w:divsChild>
    </w:div>
    <w:div w:id="454057327">
      <w:marLeft w:val="0"/>
      <w:marRight w:val="0"/>
      <w:marTop w:val="0"/>
      <w:marBottom w:val="0"/>
      <w:divBdr>
        <w:top w:val="none" w:sz="0" w:space="0" w:color="auto"/>
        <w:left w:val="none" w:sz="0" w:space="0" w:color="auto"/>
        <w:bottom w:val="none" w:sz="0" w:space="0" w:color="auto"/>
        <w:right w:val="none" w:sz="0" w:space="0" w:color="auto"/>
      </w:divBdr>
      <w:divsChild>
        <w:div w:id="454057214">
          <w:marLeft w:val="0"/>
          <w:marRight w:val="0"/>
          <w:marTop w:val="0"/>
          <w:marBottom w:val="0"/>
          <w:divBdr>
            <w:top w:val="none" w:sz="0" w:space="0" w:color="auto"/>
            <w:left w:val="none" w:sz="0" w:space="0" w:color="auto"/>
            <w:bottom w:val="none" w:sz="0" w:space="0" w:color="auto"/>
            <w:right w:val="none" w:sz="0" w:space="0" w:color="auto"/>
          </w:divBdr>
        </w:div>
        <w:div w:id="454057246">
          <w:marLeft w:val="0"/>
          <w:marRight w:val="0"/>
          <w:marTop w:val="0"/>
          <w:marBottom w:val="0"/>
          <w:divBdr>
            <w:top w:val="none" w:sz="0" w:space="0" w:color="auto"/>
            <w:left w:val="none" w:sz="0" w:space="0" w:color="auto"/>
            <w:bottom w:val="none" w:sz="0" w:space="0" w:color="auto"/>
            <w:right w:val="none" w:sz="0" w:space="0" w:color="auto"/>
          </w:divBdr>
          <w:divsChild>
            <w:div w:id="454057450">
              <w:marLeft w:val="0"/>
              <w:marRight w:val="0"/>
              <w:marTop w:val="0"/>
              <w:marBottom w:val="0"/>
              <w:divBdr>
                <w:top w:val="none" w:sz="0" w:space="0" w:color="auto"/>
                <w:left w:val="none" w:sz="0" w:space="0" w:color="auto"/>
                <w:bottom w:val="none" w:sz="0" w:space="0" w:color="auto"/>
                <w:right w:val="none" w:sz="0" w:space="0" w:color="auto"/>
              </w:divBdr>
            </w:div>
          </w:divsChild>
        </w:div>
        <w:div w:id="454057292">
          <w:marLeft w:val="0"/>
          <w:marRight w:val="0"/>
          <w:marTop w:val="0"/>
          <w:marBottom w:val="0"/>
          <w:divBdr>
            <w:top w:val="none" w:sz="0" w:space="0" w:color="auto"/>
            <w:left w:val="none" w:sz="0" w:space="0" w:color="auto"/>
            <w:bottom w:val="none" w:sz="0" w:space="0" w:color="auto"/>
            <w:right w:val="none" w:sz="0" w:space="0" w:color="auto"/>
          </w:divBdr>
          <w:divsChild>
            <w:div w:id="454057306">
              <w:marLeft w:val="0"/>
              <w:marRight w:val="0"/>
              <w:marTop w:val="0"/>
              <w:marBottom w:val="0"/>
              <w:divBdr>
                <w:top w:val="none" w:sz="0" w:space="0" w:color="auto"/>
                <w:left w:val="none" w:sz="0" w:space="0" w:color="auto"/>
                <w:bottom w:val="none" w:sz="0" w:space="0" w:color="auto"/>
                <w:right w:val="none" w:sz="0" w:space="0" w:color="auto"/>
              </w:divBdr>
            </w:div>
          </w:divsChild>
        </w:div>
        <w:div w:id="454057358">
          <w:marLeft w:val="0"/>
          <w:marRight w:val="0"/>
          <w:marTop w:val="0"/>
          <w:marBottom w:val="0"/>
          <w:divBdr>
            <w:top w:val="none" w:sz="0" w:space="0" w:color="auto"/>
            <w:left w:val="none" w:sz="0" w:space="0" w:color="auto"/>
            <w:bottom w:val="none" w:sz="0" w:space="0" w:color="auto"/>
            <w:right w:val="none" w:sz="0" w:space="0" w:color="auto"/>
          </w:divBdr>
        </w:div>
        <w:div w:id="454057397">
          <w:marLeft w:val="0"/>
          <w:marRight w:val="0"/>
          <w:marTop w:val="0"/>
          <w:marBottom w:val="0"/>
          <w:divBdr>
            <w:top w:val="none" w:sz="0" w:space="0" w:color="auto"/>
            <w:left w:val="none" w:sz="0" w:space="0" w:color="auto"/>
            <w:bottom w:val="none" w:sz="0" w:space="0" w:color="auto"/>
            <w:right w:val="none" w:sz="0" w:space="0" w:color="auto"/>
          </w:divBdr>
          <w:divsChild>
            <w:div w:id="454057405">
              <w:marLeft w:val="0"/>
              <w:marRight w:val="0"/>
              <w:marTop w:val="0"/>
              <w:marBottom w:val="0"/>
              <w:divBdr>
                <w:top w:val="none" w:sz="0" w:space="0" w:color="auto"/>
                <w:left w:val="none" w:sz="0" w:space="0" w:color="auto"/>
                <w:bottom w:val="none" w:sz="0" w:space="0" w:color="auto"/>
                <w:right w:val="none" w:sz="0" w:space="0" w:color="auto"/>
              </w:divBdr>
            </w:div>
          </w:divsChild>
        </w:div>
        <w:div w:id="454057431">
          <w:marLeft w:val="0"/>
          <w:marRight w:val="0"/>
          <w:marTop w:val="0"/>
          <w:marBottom w:val="0"/>
          <w:divBdr>
            <w:top w:val="none" w:sz="0" w:space="0" w:color="auto"/>
            <w:left w:val="none" w:sz="0" w:space="0" w:color="auto"/>
            <w:bottom w:val="none" w:sz="0" w:space="0" w:color="auto"/>
            <w:right w:val="none" w:sz="0" w:space="0" w:color="auto"/>
          </w:divBdr>
          <w:divsChild>
            <w:div w:id="454057651">
              <w:marLeft w:val="0"/>
              <w:marRight w:val="0"/>
              <w:marTop w:val="0"/>
              <w:marBottom w:val="0"/>
              <w:divBdr>
                <w:top w:val="none" w:sz="0" w:space="0" w:color="auto"/>
                <w:left w:val="none" w:sz="0" w:space="0" w:color="auto"/>
                <w:bottom w:val="none" w:sz="0" w:space="0" w:color="auto"/>
                <w:right w:val="none" w:sz="0" w:space="0" w:color="auto"/>
              </w:divBdr>
            </w:div>
          </w:divsChild>
        </w:div>
        <w:div w:id="454057490">
          <w:marLeft w:val="0"/>
          <w:marRight w:val="0"/>
          <w:marTop w:val="0"/>
          <w:marBottom w:val="0"/>
          <w:divBdr>
            <w:top w:val="none" w:sz="0" w:space="0" w:color="auto"/>
            <w:left w:val="none" w:sz="0" w:space="0" w:color="auto"/>
            <w:bottom w:val="none" w:sz="0" w:space="0" w:color="auto"/>
            <w:right w:val="none" w:sz="0" w:space="0" w:color="auto"/>
          </w:divBdr>
          <w:divsChild>
            <w:div w:id="454057903">
              <w:marLeft w:val="0"/>
              <w:marRight w:val="0"/>
              <w:marTop w:val="0"/>
              <w:marBottom w:val="0"/>
              <w:divBdr>
                <w:top w:val="none" w:sz="0" w:space="0" w:color="auto"/>
                <w:left w:val="none" w:sz="0" w:space="0" w:color="auto"/>
                <w:bottom w:val="none" w:sz="0" w:space="0" w:color="auto"/>
                <w:right w:val="none" w:sz="0" w:space="0" w:color="auto"/>
              </w:divBdr>
            </w:div>
          </w:divsChild>
        </w:div>
        <w:div w:id="454057613">
          <w:marLeft w:val="0"/>
          <w:marRight w:val="0"/>
          <w:marTop w:val="0"/>
          <w:marBottom w:val="0"/>
          <w:divBdr>
            <w:top w:val="none" w:sz="0" w:space="0" w:color="auto"/>
            <w:left w:val="none" w:sz="0" w:space="0" w:color="auto"/>
            <w:bottom w:val="none" w:sz="0" w:space="0" w:color="auto"/>
            <w:right w:val="none" w:sz="0" w:space="0" w:color="auto"/>
          </w:divBdr>
        </w:div>
        <w:div w:id="454057623">
          <w:marLeft w:val="0"/>
          <w:marRight w:val="0"/>
          <w:marTop w:val="0"/>
          <w:marBottom w:val="0"/>
          <w:divBdr>
            <w:top w:val="none" w:sz="0" w:space="0" w:color="auto"/>
            <w:left w:val="none" w:sz="0" w:space="0" w:color="auto"/>
            <w:bottom w:val="none" w:sz="0" w:space="0" w:color="auto"/>
            <w:right w:val="none" w:sz="0" w:space="0" w:color="auto"/>
          </w:divBdr>
          <w:divsChild>
            <w:div w:id="454057501">
              <w:marLeft w:val="0"/>
              <w:marRight w:val="0"/>
              <w:marTop w:val="0"/>
              <w:marBottom w:val="0"/>
              <w:divBdr>
                <w:top w:val="none" w:sz="0" w:space="0" w:color="auto"/>
                <w:left w:val="none" w:sz="0" w:space="0" w:color="auto"/>
                <w:bottom w:val="none" w:sz="0" w:space="0" w:color="auto"/>
                <w:right w:val="none" w:sz="0" w:space="0" w:color="auto"/>
              </w:divBdr>
            </w:div>
          </w:divsChild>
        </w:div>
        <w:div w:id="454057634">
          <w:marLeft w:val="0"/>
          <w:marRight w:val="0"/>
          <w:marTop w:val="0"/>
          <w:marBottom w:val="0"/>
          <w:divBdr>
            <w:top w:val="none" w:sz="0" w:space="0" w:color="auto"/>
            <w:left w:val="none" w:sz="0" w:space="0" w:color="auto"/>
            <w:bottom w:val="none" w:sz="0" w:space="0" w:color="auto"/>
            <w:right w:val="none" w:sz="0" w:space="0" w:color="auto"/>
          </w:divBdr>
          <w:divsChild>
            <w:div w:id="454057503">
              <w:marLeft w:val="0"/>
              <w:marRight w:val="0"/>
              <w:marTop w:val="0"/>
              <w:marBottom w:val="0"/>
              <w:divBdr>
                <w:top w:val="none" w:sz="0" w:space="0" w:color="auto"/>
                <w:left w:val="none" w:sz="0" w:space="0" w:color="auto"/>
                <w:bottom w:val="none" w:sz="0" w:space="0" w:color="auto"/>
                <w:right w:val="none" w:sz="0" w:space="0" w:color="auto"/>
              </w:divBdr>
            </w:div>
          </w:divsChild>
        </w:div>
        <w:div w:id="454057691">
          <w:marLeft w:val="0"/>
          <w:marRight w:val="0"/>
          <w:marTop w:val="0"/>
          <w:marBottom w:val="0"/>
          <w:divBdr>
            <w:top w:val="none" w:sz="0" w:space="0" w:color="auto"/>
            <w:left w:val="none" w:sz="0" w:space="0" w:color="auto"/>
            <w:bottom w:val="none" w:sz="0" w:space="0" w:color="auto"/>
            <w:right w:val="none" w:sz="0" w:space="0" w:color="auto"/>
          </w:divBdr>
          <w:divsChild>
            <w:div w:id="454057511">
              <w:marLeft w:val="0"/>
              <w:marRight w:val="0"/>
              <w:marTop w:val="0"/>
              <w:marBottom w:val="0"/>
              <w:divBdr>
                <w:top w:val="none" w:sz="0" w:space="0" w:color="auto"/>
                <w:left w:val="none" w:sz="0" w:space="0" w:color="auto"/>
                <w:bottom w:val="none" w:sz="0" w:space="0" w:color="auto"/>
                <w:right w:val="none" w:sz="0" w:space="0" w:color="auto"/>
              </w:divBdr>
            </w:div>
          </w:divsChild>
        </w:div>
        <w:div w:id="454057714">
          <w:marLeft w:val="0"/>
          <w:marRight w:val="0"/>
          <w:marTop w:val="0"/>
          <w:marBottom w:val="0"/>
          <w:divBdr>
            <w:top w:val="none" w:sz="0" w:space="0" w:color="auto"/>
            <w:left w:val="none" w:sz="0" w:space="0" w:color="auto"/>
            <w:bottom w:val="none" w:sz="0" w:space="0" w:color="auto"/>
            <w:right w:val="none" w:sz="0" w:space="0" w:color="auto"/>
          </w:divBdr>
        </w:div>
        <w:div w:id="454057732">
          <w:marLeft w:val="0"/>
          <w:marRight w:val="0"/>
          <w:marTop w:val="0"/>
          <w:marBottom w:val="0"/>
          <w:divBdr>
            <w:top w:val="none" w:sz="0" w:space="0" w:color="auto"/>
            <w:left w:val="none" w:sz="0" w:space="0" w:color="auto"/>
            <w:bottom w:val="none" w:sz="0" w:space="0" w:color="auto"/>
            <w:right w:val="none" w:sz="0" w:space="0" w:color="auto"/>
          </w:divBdr>
          <w:divsChild>
            <w:div w:id="454057690">
              <w:marLeft w:val="0"/>
              <w:marRight w:val="0"/>
              <w:marTop w:val="0"/>
              <w:marBottom w:val="0"/>
              <w:divBdr>
                <w:top w:val="none" w:sz="0" w:space="0" w:color="auto"/>
                <w:left w:val="none" w:sz="0" w:space="0" w:color="auto"/>
                <w:bottom w:val="none" w:sz="0" w:space="0" w:color="auto"/>
                <w:right w:val="none" w:sz="0" w:space="0" w:color="auto"/>
              </w:divBdr>
            </w:div>
          </w:divsChild>
        </w:div>
        <w:div w:id="454057810">
          <w:marLeft w:val="0"/>
          <w:marRight w:val="0"/>
          <w:marTop w:val="0"/>
          <w:marBottom w:val="0"/>
          <w:divBdr>
            <w:top w:val="none" w:sz="0" w:space="0" w:color="auto"/>
            <w:left w:val="none" w:sz="0" w:space="0" w:color="auto"/>
            <w:bottom w:val="none" w:sz="0" w:space="0" w:color="auto"/>
            <w:right w:val="none" w:sz="0" w:space="0" w:color="auto"/>
          </w:divBdr>
        </w:div>
        <w:div w:id="454057926">
          <w:marLeft w:val="0"/>
          <w:marRight w:val="0"/>
          <w:marTop w:val="0"/>
          <w:marBottom w:val="0"/>
          <w:divBdr>
            <w:top w:val="none" w:sz="0" w:space="0" w:color="auto"/>
            <w:left w:val="none" w:sz="0" w:space="0" w:color="auto"/>
            <w:bottom w:val="none" w:sz="0" w:space="0" w:color="auto"/>
            <w:right w:val="none" w:sz="0" w:space="0" w:color="auto"/>
          </w:divBdr>
          <w:divsChild>
            <w:div w:id="454057845">
              <w:marLeft w:val="0"/>
              <w:marRight w:val="0"/>
              <w:marTop w:val="0"/>
              <w:marBottom w:val="0"/>
              <w:divBdr>
                <w:top w:val="none" w:sz="0" w:space="0" w:color="auto"/>
                <w:left w:val="none" w:sz="0" w:space="0" w:color="auto"/>
                <w:bottom w:val="none" w:sz="0" w:space="0" w:color="auto"/>
                <w:right w:val="none" w:sz="0" w:space="0" w:color="auto"/>
              </w:divBdr>
            </w:div>
          </w:divsChild>
        </w:div>
        <w:div w:id="454057928">
          <w:marLeft w:val="0"/>
          <w:marRight w:val="0"/>
          <w:marTop w:val="0"/>
          <w:marBottom w:val="0"/>
          <w:divBdr>
            <w:top w:val="none" w:sz="0" w:space="0" w:color="auto"/>
            <w:left w:val="none" w:sz="0" w:space="0" w:color="auto"/>
            <w:bottom w:val="none" w:sz="0" w:space="0" w:color="auto"/>
            <w:right w:val="none" w:sz="0" w:space="0" w:color="auto"/>
          </w:divBdr>
          <w:divsChild>
            <w:div w:id="454057481">
              <w:marLeft w:val="0"/>
              <w:marRight w:val="0"/>
              <w:marTop w:val="0"/>
              <w:marBottom w:val="0"/>
              <w:divBdr>
                <w:top w:val="none" w:sz="0" w:space="0" w:color="auto"/>
                <w:left w:val="none" w:sz="0" w:space="0" w:color="auto"/>
                <w:bottom w:val="none" w:sz="0" w:space="0" w:color="auto"/>
                <w:right w:val="none" w:sz="0" w:space="0" w:color="auto"/>
              </w:divBdr>
            </w:div>
          </w:divsChild>
        </w:div>
        <w:div w:id="454057929">
          <w:marLeft w:val="0"/>
          <w:marRight w:val="0"/>
          <w:marTop w:val="0"/>
          <w:marBottom w:val="0"/>
          <w:divBdr>
            <w:top w:val="none" w:sz="0" w:space="0" w:color="auto"/>
            <w:left w:val="none" w:sz="0" w:space="0" w:color="auto"/>
            <w:bottom w:val="none" w:sz="0" w:space="0" w:color="auto"/>
            <w:right w:val="none" w:sz="0" w:space="0" w:color="auto"/>
          </w:divBdr>
        </w:div>
        <w:div w:id="454057965">
          <w:marLeft w:val="0"/>
          <w:marRight w:val="0"/>
          <w:marTop w:val="0"/>
          <w:marBottom w:val="0"/>
          <w:divBdr>
            <w:top w:val="none" w:sz="0" w:space="0" w:color="auto"/>
            <w:left w:val="none" w:sz="0" w:space="0" w:color="auto"/>
            <w:bottom w:val="none" w:sz="0" w:space="0" w:color="auto"/>
            <w:right w:val="none" w:sz="0" w:space="0" w:color="auto"/>
          </w:divBdr>
          <w:divsChild>
            <w:div w:id="454057702">
              <w:marLeft w:val="0"/>
              <w:marRight w:val="0"/>
              <w:marTop w:val="0"/>
              <w:marBottom w:val="0"/>
              <w:divBdr>
                <w:top w:val="none" w:sz="0" w:space="0" w:color="auto"/>
                <w:left w:val="none" w:sz="0" w:space="0" w:color="auto"/>
                <w:bottom w:val="none" w:sz="0" w:space="0" w:color="auto"/>
                <w:right w:val="none" w:sz="0" w:space="0" w:color="auto"/>
              </w:divBdr>
            </w:div>
          </w:divsChild>
        </w:div>
        <w:div w:id="454057989">
          <w:marLeft w:val="0"/>
          <w:marRight w:val="0"/>
          <w:marTop w:val="0"/>
          <w:marBottom w:val="0"/>
          <w:divBdr>
            <w:top w:val="none" w:sz="0" w:space="0" w:color="auto"/>
            <w:left w:val="none" w:sz="0" w:space="0" w:color="auto"/>
            <w:bottom w:val="none" w:sz="0" w:space="0" w:color="auto"/>
            <w:right w:val="none" w:sz="0" w:space="0" w:color="auto"/>
          </w:divBdr>
          <w:divsChild>
            <w:div w:id="454057582">
              <w:marLeft w:val="0"/>
              <w:marRight w:val="0"/>
              <w:marTop w:val="0"/>
              <w:marBottom w:val="0"/>
              <w:divBdr>
                <w:top w:val="none" w:sz="0" w:space="0" w:color="auto"/>
                <w:left w:val="none" w:sz="0" w:space="0" w:color="auto"/>
                <w:bottom w:val="none" w:sz="0" w:space="0" w:color="auto"/>
                <w:right w:val="none" w:sz="0" w:space="0" w:color="auto"/>
              </w:divBdr>
            </w:div>
          </w:divsChild>
        </w:div>
        <w:div w:id="454058014">
          <w:marLeft w:val="0"/>
          <w:marRight w:val="0"/>
          <w:marTop w:val="0"/>
          <w:marBottom w:val="0"/>
          <w:divBdr>
            <w:top w:val="none" w:sz="0" w:space="0" w:color="auto"/>
            <w:left w:val="none" w:sz="0" w:space="0" w:color="auto"/>
            <w:bottom w:val="none" w:sz="0" w:space="0" w:color="auto"/>
            <w:right w:val="none" w:sz="0" w:space="0" w:color="auto"/>
          </w:divBdr>
        </w:div>
        <w:div w:id="454058025">
          <w:marLeft w:val="0"/>
          <w:marRight w:val="0"/>
          <w:marTop w:val="0"/>
          <w:marBottom w:val="0"/>
          <w:divBdr>
            <w:top w:val="none" w:sz="0" w:space="0" w:color="auto"/>
            <w:left w:val="none" w:sz="0" w:space="0" w:color="auto"/>
            <w:bottom w:val="none" w:sz="0" w:space="0" w:color="auto"/>
            <w:right w:val="none" w:sz="0" w:space="0" w:color="auto"/>
          </w:divBdr>
          <w:divsChild>
            <w:div w:id="454057728">
              <w:marLeft w:val="0"/>
              <w:marRight w:val="0"/>
              <w:marTop w:val="0"/>
              <w:marBottom w:val="0"/>
              <w:divBdr>
                <w:top w:val="none" w:sz="0" w:space="0" w:color="auto"/>
                <w:left w:val="none" w:sz="0" w:space="0" w:color="auto"/>
                <w:bottom w:val="none" w:sz="0" w:space="0" w:color="auto"/>
                <w:right w:val="none" w:sz="0" w:space="0" w:color="auto"/>
              </w:divBdr>
            </w:div>
          </w:divsChild>
        </w:div>
        <w:div w:id="454058031">
          <w:marLeft w:val="0"/>
          <w:marRight w:val="0"/>
          <w:marTop w:val="0"/>
          <w:marBottom w:val="0"/>
          <w:divBdr>
            <w:top w:val="none" w:sz="0" w:space="0" w:color="auto"/>
            <w:left w:val="none" w:sz="0" w:space="0" w:color="auto"/>
            <w:bottom w:val="none" w:sz="0" w:space="0" w:color="auto"/>
            <w:right w:val="none" w:sz="0" w:space="0" w:color="auto"/>
          </w:divBdr>
        </w:div>
        <w:div w:id="454058051">
          <w:marLeft w:val="0"/>
          <w:marRight w:val="0"/>
          <w:marTop w:val="0"/>
          <w:marBottom w:val="0"/>
          <w:divBdr>
            <w:top w:val="none" w:sz="0" w:space="0" w:color="auto"/>
            <w:left w:val="none" w:sz="0" w:space="0" w:color="auto"/>
            <w:bottom w:val="none" w:sz="0" w:space="0" w:color="auto"/>
            <w:right w:val="none" w:sz="0" w:space="0" w:color="auto"/>
          </w:divBdr>
          <w:divsChild>
            <w:div w:id="454057556">
              <w:marLeft w:val="0"/>
              <w:marRight w:val="0"/>
              <w:marTop w:val="0"/>
              <w:marBottom w:val="0"/>
              <w:divBdr>
                <w:top w:val="none" w:sz="0" w:space="0" w:color="auto"/>
                <w:left w:val="none" w:sz="0" w:space="0" w:color="auto"/>
                <w:bottom w:val="none" w:sz="0" w:space="0" w:color="auto"/>
                <w:right w:val="none" w:sz="0" w:space="0" w:color="auto"/>
              </w:divBdr>
            </w:div>
          </w:divsChild>
        </w:div>
        <w:div w:id="454058056">
          <w:marLeft w:val="0"/>
          <w:marRight w:val="0"/>
          <w:marTop w:val="0"/>
          <w:marBottom w:val="0"/>
          <w:divBdr>
            <w:top w:val="none" w:sz="0" w:space="0" w:color="auto"/>
            <w:left w:val="none" w:sz="0" w:space="0" w:color="auto"/>
            <w:bottom w:val="none" w:sz="0" w:space="0" w:color="auto"/>
            <w:right w:val="none" w:sz="0" w:space="0" w:color="auto"/>
          </w:divBdr>
        </w:div>
      </w:divsChild>
    </w:div>
    <w:div w:id="454057329">
      <w:marLeft w:val="0"/>
      <w:marRight w:val="0"/>
      <w:marTop w:val="0"/>
      <w:marBottom w:val="0"/>
      <w:divBdr>
        <w:top w:val="none" w:sz="0" w:space="0" w:color="auto"/>
        <w:left w:val="none" w:sz="0" w:space="0" w:color="auto"/>
        <w:bottom w:val="none" w:sz="0" w:space="0" w:color="auto"/>
        <w:right w:val="none" w:sz="0" w:space="0" w:color="auto"/>
      </w:divBdr>
      <w:divsChild>
        <w:div w:id="454057418">
          <w:marLeft w:val="0"/>
          <w:marRight w:val="0"/>
          <w:marTop w:val="0"/>
          <w:marBottom w:val="0"/>
          <w:divBdr>
            <w:top w:val="none" w:sz="0" w:space="0" w:color="auto"/>
            <w:left w:val="none" w:sz="0" w:space="0" w:color="auto"/>
            <w:bottom w:val="none" w:sz="0" w:space="0" w:color="auto"/>
            <w:right w:val="none" w:sz="0" w:space="0" w:color="auto"/>
          </w:divBdr>
        </w:div>
      </w:divsChild>
    </w:div>
    <w:div w:id="454057377">
      <w:marLeft w:val="0"/>
      <w:marRight w:val="0"/>
      <w:marTop w:val="0"/>
      <w:marBottom w:val="0"/>
      <w:divBdr>
        <w:top w:val="none" w:sz="0" w:space="0" w:color="auto"/>
        <w:left w:val="none" w:sz="0" w:space="0" w:color="auto"/>
        <w:bottom w:val="none" w:sz="0" w:space="0" w:color="auto"/>
        <w:right w:val="none" w:sz="0" w:space="0" w:color="auto"/>
      </w:divBdr>
    </w:div>
    <w:div w:id="454057388">
      <w:marLeft w:val="0"/>
      <w:marRight w:val="0"/>
      <w:marTop w:val="0"/>
      <w:marBottom w:val="0"/>
      <w:divBdr>
        <w:top w:val="none" w:sz="0" w:space="0" w:color="auto"/>
        <w:left w:val="none" w:sz="0" w:space="0" w:color="auto"/>
        <w:bottom w:val="none" w:sz="0" w:space="0" w:color="auto"/>
        <w:right w:val="none" w:sz="0" w:space="0" w:color="auto"/>
      </w:divBdr>
      <w:divsChild>
        <w:div w:id="454057237">
          <w:marLeft w:val="0"/>
          <w:marRight w:val="0"/>
          <w:marTop w:val="0"/>
          <w:marBottom w:val="0"/>
          <w:divBdr>
            <w:top w:val="none" w:sz="0" w:space="0" w:color="auto"/>
            <w:left w:val="none" w:sz="0" w:space="0" w:color="auto"/>
            <w:bottom w:val="none" w:sz="0" w:space="0" w:color="auto"/>
            <w:right w:val="none" w:sz="0" w:space="0" w:color="auto"/>
          </w:divBdr>
          <w:divsChild>
            <w:div w:id="454057223">
              <w:marLeft w:val="0"/>
              <w:marRight w:val="0"/>
              <w:marTop w:val="0"/>
              <w:marBottom w:val="0"/>
              <w:divBdr>
                <w:top w:val="none" w:sz="0" w:space="0" w:color="auto"/>
                <w:left w:val="none" w:sz="0" w:space="0" w:color="auto"/>
                <w:bottom w:val="none" w:sz="0" w:space="0" w:color="auto"/>
                <w:right w:val="none" w:sz="0" w:space="0" w:color="auto"/>
              </w:divBdr>
            </w:div>
          </w:divsChild>
        </w:div>
        <w:div w:id="454057317">
          <w:marLeft w:val="0"/>
          <w:marRight w:val="0"/>
          <w:marTop w:val="0"/>
          <w:marBottom w:val="0"/>
          <w:divBdr>
            <w:top w:val="none" w:sz="0" w:space="0" w:color="auto"/>
            <w:left w:val="none" w:sz="0" w:space="0" w:color="auto"/>
            <w:bottom w:val="none" w:sz="0" w:space="0" w:color="auto"/>
            <w:right w:val="none" w:sz="0" w:space="0" w:color="auto"/>
          </w:divBdr>
        </w:div>
        <w:div w:id="454057323">
          <w:marLeft w:val="0"/>
          <w:marRight w:val="0"/>
          <w:marTop w:val="0"/>
          <w:marBottom w:val="0"/>
          <w:divBdr>
            <w:top w:val="none" w:sz="0" w:space="0" w:color="auto"/>
            <w:left w:val="none" w:sz="0" w:space="0" w:color="auto"/>
            <w:bottom w:val="none" w:sz="0" w:space="0" w:color="auto"/>
            <w:right w:val="none" w:sz="0" w:space="0" w:color="auto"/>
          </w:divBdr>
          <w:divsChild>
            <w:div w:id="454057826">
              <w:marLeft w:val="0"/>
              <w:marRight w:val="0"/>
              <w:marTop w:val="0"/>
              <w:marBottom w:val="0"/>
              <w:divBdr>
                <w:top w:val="none" w:sz="0" w:space="0" w:color="auto"/>
                <w:left w:val="none" w:sz="0" w:space="0" w:color="auto"/>
                <w:bottom w:val="none" w:sz="0" w:space="0" w:color="auto"/>
                <w:right w:val="none" w:sz="0" w:space="0" w:color="auto"/>
              </w:divBdr>
            </w:div>
          </w:divsChild>
        </w:div>
        <w:div w:id="454057385">
          <w:marLeft w:val="0"/>
          <w:marRight w:val="0"/>
          <w:marTop w:val="0"/>
          <w:marBottom w:val="0"/>
          <w:divBdr>
            <w:top w:val="none" w:sz="0" w:space="0" w:color="auto"/>
            <w:left w:val="none" w:sz="0" w:space="0" w:color="auto"/>
            <w:bottom w:val="none" w:sz="0" w:space="0" w:color="auto"/>
            <w:right w:val="none" w:sz="0" w:space="0" w:color="auto"/>
          </w:divBdr>
        </w:div>
        <w:div w:id="454057445">
          <w:marLeft w:val="0"/>
          <w:marRight w:val="0"/>
          <w:marTop w:val="0"/>
          <w:marBottom w:val="0"/>
          <w:divBdr>
            <w:top w:val="none" w:sz="0" w:space="0" w:color="auto"/>
            <w:left w:val="none" w:sz="0" w:space="0" w:color="auto"/>
            <w:bottom w:val="none" w:sz="0" w:space="0" w:color="auto"/>
            <w:right w:val="none" w:sz="0" w:space="0" w:color="auto"/>
          </w:divBdr>
          <w:divsChild>
            <w:div w:id="454057799">
              <w:marLeft w:val="0"/>
              <w:marRight w:val="0"/>
              <w:marTop w:val="0"/>
              <w:marBottom w:val="0"/>
              <w:divBdr>
                <w:top w:val="none" w:sz="0" w:space="0" w:color="auto"/>
                <w:left w:val="none" w:sz="0" w:space="0" w:color="auto"/>
                <w:bottom w:val="none" w:sz="0" w:space="0" w:color="auto"/>
                <w:right w:val="none" w:sz="0" w:space="0" w:color="auto"/>
              </w:divBdr>
            </w:div>
          </w:divsChild>
        </w:div>
        <w:div w:id="454057462">
          <w:marLeft w:val="0"/>
          <w:marRight w:val="0"/>
          <w:marTop w:val="0"/>
          <w:marBottom w:val="0"/>
          <w:divBdr>
            <w:top w:val="none" w:sz="0" w:space="0" w:color="auto"/>
            <w:left w:val="none" w:sz="0" w:space="0" w:color="auto"/>
            <w:bottom w:val="none" w:sz="0" w:space="0" w:color="auto"/>
            <w:right w:val="none" w:sz="0" w:space="0" w:color="auto"/>
          </w:divBdr>
        </w:div>
        <w:div w:id="454057509">
          <w:marLeft w:val="0"/>
          <w:marRight w:val="0"/>
          <w:marTop w:val="0"/>
          <w:marBottom w:val="0"/>
          <w:divBdr>
            <w:top w:val="none" w:sz="0" w:space="0" w:color="auto"/>
            <w:left w:val="none" w:sz="0" w:space="0" w:color="auto"/>
            <w:bottom w:val="none" w:sz="0" w:space="0" w:color="auto"/>
            <w:right w:val="none" w:sz="0" w:space="0" w:color="auto"/>
          </w:divBdr>
          <w:divsChild>
            <w:div w:id="454057444">
              <w:marLeft w:val="0"/>
              <w:marRight w:val="0"/>
              <w:marTop w:val="0"/>
              <w:marBottom w:val="0"/>
              <w:divBdr>
                <w:top w:val="none" w:sz="0" w:space="0" w:color="auto"/>
                <w:left w:val="none" w:sz="0" w:space="0" w:color="auto"/>
                <w:bottom w:val="none" w:sz="0" w:space="0" w:color="auto"/>
                <w:right w:val="none" w:sz="0" w:space="0" w:color="auto"/>
              </w:divBdr>
            </w:div>
          </w:divsChild>
        </w:div>
        <w:div w:id="454057558">
          <w:marLeft w:val="0"/>
          <w:marRight w:val="0"/>
          <w:marTop w:val="0"/>
          <w:marBottom w:val="0"/>
          <w:divBdr>
            <w:top w:val="none" w:sz="0" w:space="0" w:color="auto"/>
            <w:left w:val="none" w:sz="0" w:space="0" w:color="auto"/>
            <w:bottom w:val="none" w:sz="0" w:space="0" w:color="auto"/>
            <w:right w:val="none" w:sz="0" w:space="0" w:color="auto"/>
          </w:divBdr>
          <w:divsChild>
            <w:div w:id="454057882">
              <w:marLeft w:val="0"/>
              <w:marRight w:val="0"/>
              <w:marTop w:val="0"/>
              <w:marBottom w:val="0"/>
              <w:divBdr>
                <w:top w:val="none" w:sz="0" w:space="0" w:color="auto"/>
                <w:left w:val="none" w:sz="0" w:space="0" w:color="auto"/>
                <w:bottom w:val="none" w:sz="0" w:space="0" w:color="auto"/>
                <w:right w:val="none" w:sz="0" w:space="0" w:color="auto"/>
              </w:divBdr>
            </w:div>
          </w:divsChild>
        </w:div>
        <w:div w:id="454057578">
          <w:marLeft w:val="0"/>
          <w:marRight w:val="0"/>
          <w:marTop w:val="0"/>
          <w:marBottom w:val="0"/>
          <w:divBdr>
            <w:top w:val="none" w:sz="0" w:space="0" w:color="auto"/>
            <w:left w:val="none" w:sz="0" w:space="0" w:color="auto"/>
            <w:bottom w:val="none" w:sz="0" w:space="0" w:color="auto"/>
            <w:right w:val="none" w:sz="0" w:space="0" w:color="auto"/>
          </w:divBdr>
        </w:div>
        <w:div w:id="454057602">
          <w:marLeft w:val="0"/>
          <w:marRight w:val="0"/>
          <w:marTop w:val="0"/>
          <w:marBottom w:val="0"/>
          <w:divBdr>
            <w:top w:val="none" w:sz="0" w:space="0" w:color="auto"/>
            <w:left w:val="none" w:sz="0" w:space="0" w:color="auto"/>
            <w:bottom w:val="none" w:sz="0" w:space="0" w:color="auto"/>
            <w:right w:val="none" w:sz="0" w:space="0" w:color="auto"/>
          </w:divBdr>
        </w:div>
        <w:div w:id="454057635">
          <w:marLeft w:val="0"/>
          <w:marRight w:val="0"/>
          <w:marTop w:val="0"/>
          <w:marBottom w:val="0"/>
          <w:divBdr>
            <w:top w:val="none" w:sz="0" w:space="0" w:color="auto"/>
            <w:left w:val="none" w:sz="0" w:space="0" w:color="auto"/>
            <w:bottom w:val="none" w:sz="0" w:space="0" w:color="auto"/>
            <w:right w:val="none" w:sz="0" w:space="0" w:color="auto"/>
          </w:divBdr>
          <w:divsChild>
            <w:div w:id="454057446">
              <w:marLeft w:val="0"/>
              <w:marRight w:val="0"/>
              <w:marTop w:val="0"/>
              <w:marBottom w:val="0"/>
              <w:divBdr>
                <w:top w:val="none" w:sz="0" w:space="0" w:color="auto"/>
                <w:left w:val="none" w:sz="0" w:space="0" w:color="auto"/>
                <w:bottom w:val="none" w:sz="0" w:space="0" w:color="auto"/>
                <w:right w:val="none" w:sz="0" w:space="0" w:color="auto"/>
              </w:divBdr>
            </w:div>
          </w:divsChild>
        </w:div>
        <w:div w:id="454057719">
          <w:marLeft w:val="0"/>
          <w:marRight w:val="0"/>
          <w:marTop w:val="0"/>
          <w:marBottom w:val="0"/>
          <w:divBdr>
            <w:top w:val="none" w:sz="0" w:space="0" w:color="auto"/>
            <w:left w:val="none" w:sz="0" w:space="0" w:color="auto"/>
            <w:bottom w:val="none" w:sz="0" w:space="0" w:color="auto"/>
            <w:right w:val="none" w:sz="0" w:space="0" w:color="auto"/>
          </w:divBdr>
          <w:divsChild>
            <w:div w:id="454057766">
              <w:marLeft w:val="0"/>
              <w:marRight w:val="0"/>
              <w:marTop w:val="0"/>
              <w:marBottom w:val="0"/>
              <w:divBdr>
                <w:top w:val="none" w:sz="0" w:space="0" w:color="auto"/>
                <w:left w:val="none" w:sz="0" w:space="0" w:color="auto"/>
                <w:bottom w:val="none" w:sz="0" w:space="0" w:color="auto"/>
                <w:right w:val="none" w:sz="0" w:space="0" w:color="auto"/>
              </w:divBdr>
            </w:div>
          </w:divsChild>
        </w:div>
        <w:div w:id="454057880">
          <w:marLeft w:val="0"/>
          <w:marRight w:val="0"/>
          <w:marTop w:val="0"/>
          <w:marBottom w:val="0"/>
          <w:divBdr>
            <w:top w:val="none" w:sz="0" w:space="0" w:color="auto"/>
            <w:left w:val="none" w:sz="0" w:space="0" w:color="auto"/>
            <w:bottom w:val="none" w:sz="0" w:space="0" w:color="auto"/>
            <w:right w:val="none" w:sz="0" w:space="0" w:color="auto"/>
          </w:divBdr>
          <w:divsChild>
            <w:div w:id="454058052">
              <w:marLeft w:val="0"/>
              <w:marRight w:val="0"/>
              <w:marTop w:val="0"/>
              <w:marBottom w:val="0"/>
              <w:divBdr>
                <w:top w:val="none" w:sz="0" w:space="0" w:color="auto"/>
                <w:left w:val="none" w:sz="0" w:space="0" w:color="auto"/>
                <w:bottom w:val="none" w:sz="0" w:space="0" w:color="auto"/>
                <w:right w:val="none" w:sz="0" w:space="0" w:color="auto"/>
              </w:divBdr>
            </w:div>
          </w:divsChild>
        </w:div>
        <w:div w:id="454058002">
          <w:marLeft w:val="0"/>
          <w:marRight w:val="0"/>
          <w:marTop w:val="0"/>
          <w:marBottom w:val="0"/>
          <w:divBdr>
            <w:top w:val="none" w:sz="0" w:space="0" w:color="auto"/>
            <w:left w:val="none" w:sz="0" w:space="0" w:color="auto"/>
            <w:bottom w:val="none" w:sz="0" w:space="0" w:color="auto"/>
            <w:right w:val="none" w:sz="0" w:space="0" w:color="auto"/>
          </w:divBdr>
          <w:divsChild>
            <w:div w:id="4540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549">
      <w:marLeft w:val="0"/>
      <w:marRight w:val="0"/>
      <w:marTop w:val="0"/>
      <w:marBottom w:val="0"/>
      <w:divBdr>
        <w:top w:val="none" w:sz="0" w:space="0" w:color="auto"/>
        <w:left w:val="none" w:sz="0" w:space="0" w:color="auto"/>
        <w:bottom w:val="none" w:sz="0" w:space="0" w:color="auto"/>
        <w:right w:val="none" w:sz="0" w:space="0" w:color="auto"/>
      </w:divBdr>
      <w:divsChild>
        <w:div w:id="454057234">
          <w:marLeft w:val="0"/>
          <w:marRight w:val="0"/>
          <w:marTop w:val="0"/>
          <w:marBottom w:val="0"/>
          <w:divBdr>
            <w:top w:val="none" w:sz="0" w:space="0" w:color="auto"/>
            <w:left w:val="none" w:sz="0" w:space="0" w:color="auto"/>
            <w:bottom w:val="none" w:sz="0" w:space="0" w:color="auto"/>
            <w:right w:val="none" w:sz="0" w:space="0" w:color="auto"/>
          </w:divBdr>
          <w:divsChild>
            <w:div w:id="454057297">
              <w:marLeft w:val="0"/>
              <w:marRight w:val="0"/>
              <w:marTop w:val="0"/>
              <w:marBottom w:val="0"/>
              <w:divBdr>
                <w:top w:val="none" w:sz="0" w:space="0" w:color="auto"/>
                <w:left w:val="none" w:sz="0" w:space="0" w:color="auto"/>
                <w:bottom w:val="none" w:sz="0" w:space="0" w:color="auto"/>
                <w:right w:val="none" w:sz="0" w:space="0" w:color="auto"/>
              </w:divBdr>
            </w:div>
          </w:divsChild>
        </w:div>
        <w:div w:id="454057256">
          <w:marLeft w:val="0"/>
          <w:marRight w:val="0"/>
          <w:marTop w:val="0"/>
          <w:marBottom w:val="0"/>
          <w:divBdr>
            <w:top w:val="none" w:sz="0" w:space="0" w:color="auto"/>
            <w:left w:val="none" w:sz="0" w:space="0" w:color="auto"/>
            <w:bottom w:val="none" w:sz="0" w:space="0" w:color="auto"/>
            <w:right w:val="none" w:sz="0" w:space="0" w:color="auto"/>
          </w:divBdr>
        </w:div>
        <w:div w:id="454057261">
          <w:marLeft w:val="0"/>
          <w:marRight w:val="0"/>
          <w:marTop w:val="0"/>
          <w:marBottom w:val="0"/>
          <w:divBdr>
            <w:top w:val="none" w:sz="0" w:space="0" w:color="auto"/>
            <w:left w:val="none" w:sz="0" w:space="0" w:color="auto"/>
            <w:bottom w:val="none" w:sz="0" w:space="0" w:color="auto"/>
            <w:right w:val="none" w:sz="0" w:space="0" w:color="auto"/>
          </w:divBdr>
          <w:divsChild>
            <w:div w:id="454057884">
              <w:marLeft w:val="0"/>
              <w:marRight w:val="0"/>
              <w:marTop w:val="0"/>
              <w:marBottom w:val="0"/>
              <w:divBdr>
                <w:top w:val="none" w:sz="0" w:space="0" w:color="auto"/>
                <w:left w:val="none" w:sz="0" w:space="0" w:color="auto"/>
                <w:bottom w:val="none" w:sz="0" w:space="0" w:color="auto"/>
                <w:right w:val="none" w:sz="0" w:space="0" w:color="auto"/>
              </w:divBdr>
            </w:div>
          </w:divsChild>
        </w:div>
        <w:div w:id="454057266">
          <w:marLeft w:val="0"/>
          <w:marRight w:val="0"/>
          <w:marTop w:val="0"/>
          <w:marBottom w:val="0"/>
          <w:divBdr>
            <w:top w:val="none" w:sz="0" w:space="0" w:color="auto"/>
            <w:left w:val="none" w:sz="0" w:space="0" w:color="auto"/>
            <w:bottom w:val="none" w:sz="0" w:space="0" w:color="auto"/>
            <w:right w:val="none" w:sz="0" w:space="0" w:color="auto"/>
          </w:divBdr>
          <w:divsChild>
            <w:div w:id="454057553">
              <w:marLeft w:val="0"/>
              <w:marRight w:val="0"/>
              <w:marTop w:val="0"/>
              <w:marBottom w:val="0"/>
              <w:divBdr>
                <w:top w:val="none" w:sz="0" w:space="0" w:color="auto"/>
                <w:left w:val="none" w:sz="0" w:space="0" w:color="auto"/>
                <w:bottom w:val="none" w:sz="0" w:space="0" w:color="auto"/>
                <w:right w:val="none" w:sz="0" w:space="0" w:color="auto"/>
              </w:divBdr>
            </w:div>
          </w:divsChild>
        </w:div>
        <w:div w:id="454057271">
          <w:marLeft w:val="0"/>
          <w:marRight w:val="0"/>
          <w:marTop w:val="0"/>
          <w:marBottom w:val="0"/>
          <w:divBdr>
            <w:top w:val="none" w:sz="0" w:space="0" w:color="auto"/>
            <w:left w:val="none" w:sz="0" w:space="0" w:color="auto"/>
            <w:bottom w:val="none" w:sz="0" w:space="0" w:color="auto"/>
            <w:right w:val="none" w:sz="0" w:space="0" w:color="auto"/>
          </w:divBdr>
          <w:divsChild>
            <w:div w:id="454057803">
              <w:marLeft w:val="0"/>
              <w:marRight w:val="0"/>
              <w:marTop w:val="0"/>
              <w:marBottom w:val="0"/>
              <w:divBdr>
                <w:top w:val="none" w:sz="0" w:space="0" w:color="auto"/>
                <w:left w:val="none" w:sz="0" w:space="0" w:color="auto"/>
                <w:bottom w:val="none" w:sz="0" w:space="0" w:color="auto"/>
                <w:right w:val="none" w:sz="0" w:space="0" w:color="auto"/>
              </w:divBdr>
            </w:div>
          </w:divsChild>
        </w:div>
        <w:div w:id="454057283">
          <w:marLeft w:val="0"/>
          <w:marRight w:val="0"/>
          <w:marTop w:val="0"/>
          <w:marBottom w:val="0"/>
          <w:divBdr>
            <w:top w:val="none" w:sz="0" w:space="0" w:color="auto"/>
            <w:left w:val="none" w:sz="0" w:space="0" w:color="auto"/>
            <w:bottom w:val="none" w:sz="0" w:space="0" w:color="auto"/>
            <w:right w:val="none" w:sz="0" w:space="0" w:color="auto"/>
          </w:divBdr>
        </w:div>
        <w:div w:id="454057288">
          <w:marLeft w:val="0"/>
          <w:marRight w:val="0"/>
          <w:marTop w:val="0"/>
          <w:marBottom w:val="0"/>
          <w:divBdr>
            <w:top w:val="none" w:sz="0" w:space="0" w:color="auto"/>
            <w:left w:val="none" w:sz="0" w:space="0" w:color="auto"/>
            <w:bottom w:val="none" w:sz="0" w:space="0" w:color="auto"/>
            <w:right w:val="none" w:sz="0" w:space="0" w:color="auto"/>
          </w:divBdr>
          <w:divsChild>
            <w:div w:id="454057291">
              <w:marLeft w:val="0"/>
              <w:marRight w:val="0"/>
              <w:marTop w:val="0"/>
              <w:marBottom w:val="0"/>
              <w:divBdr>
                <w:top w:val="none" w:sz="0" w:space="0" w:color="auto"/>
                <w:left w:val="none" w:sz="0" w:space="0" w:color="auto"/>
                <w:bottom w:val="none" w:sz="0" w:space="0" w:color="auto"/>
                <w:right w:val="none" w:sz="0" w:space="0" w:color="auto"/>
              </w:divBdr>
            </w:div>
          </w:divsChild>
        </w:div>
        <w:div w:id="454057300">
          <w:marLeft w:val="0"/>
          <w:marRight w:val="0"/>
          <w:marTop w:val="0"/>
          <w:marBottom w:val="0"/>
          <w:divBdr>
            <w:top w:val="none" w:sz="0" w:space="0" w:color="auto"/>
            <w:left w:val="none" w:sz="0" w:space="0" w:color="auto"/>
            <w:bottom w:val="none" w:sz="0" w:space="0" w:color="auto"/>
            <w:right w:val="none" w:sz="0" w:space="0" w:color="auto"/>
          </w:divBdr>
          <w:divsChild>
            <w:div w:id="454057631">
              <w:marLeft w:val="0"/>
              <w:marRight w:val="0"/>
              <w:marTop w:val="0"/>
              <w:marBottom w:val="0"/>
              <w:divBdr>
                <w:top w:val="none" w:sz="0" w:space="0" w:color="auto"/>
                <w:left w:val="none" w:sz="0" w:space="0" w:color="auto"/>
                <w:bottom w:val="none" w:sz="0" w:space="0" w:color="auto"/>
                <w:right w:val="none" w:sz="0" w:space="0" w:color="auto"/>
              </w:divBdr>
            </w:div>
          </w:divsChild>
        </w:div>
        <w:div w:id="454057330">
          <w:marLeft w:val="0"/>
          <w:marRight w:val="0"/>
          <w:marTop w:val="0"/>
          <w:marBottom w:val="0"/>
          <w:divBdr>
            <w:top w:val="none" w:sz="0" w:space="0" w:color="auto"/>
            <w:left w:val="none" w:sz="0" w:space="0" w:color="auto"/>
            <w:bottom w:val="none" w:sz="0" w:space="0" w:color="auto"/>
            <w:right w:val="none" w:sz="0" w:space="0" w:color="auto"/>
          </w:divBdr>
          <w:divsChild>
            <w:div w:id="454057522">
              <w:marLeft w:val="0"/>
              <w:marRight w:val="0"/>
              <w:marTop w:val="0"/>
              <w:marBottom w:val="0"/>
              <w:divBdr>
                <w:top w:val="none" w:sz="0" w:space="0" w:color="auto"/>
                <w:left w:val="none" w:sz="0" w:space="0" w:color="auto"/>
                <w:bottom w:val="none" w:sz="0" w:space="0" w:color="auto"/>
                <w:right w:val="none" w:sz="0" w:space="0" w:color="auto"/>
              </w:divBdr>
            </w:div>
          </w:divsChild>
        </w:div>
        <w:div w:id="454057361">
          <w:marLeft w:val="0"/>
          <w:marRight w:val="0"/>
          <w:marTop w:val="0"/>
          <w:marBottom w:val="0"/>
          <w:divBdr>
            <w:top w:val="none" w:sz="0" w:space="0" w:color="auto"/>
            <w:left w:val="none" w:sz="0" w:space="0" w:color="auto"/>
            <w:bottom w:val="none" w:sz="0" w:space="0" w:color="auto"/>
            <w:right w:val="none" w:sz="0" w:space="0" w:color="auto"/>
          </w:divBdr>
        </w:div>
        <w:div w:id="454057372">
          <w:marLeft w:val="0"/>
          <w:marRight w:val="0"/>
          <w:marTop w:val="0"/>
          <w:marBottom w:val="0"/>
          <w:divBdr>
            <w:top w:val="none" w:sz="0" w:space="0" w:color="auto"/>
            <w:left w:val="none" w:sz="0" w:space="0" w:color="auto"/>
            <w:bottom w:val="none" w:sz="0" w:space="0" w:color="auto"/>
            <w:right w:val="none" w:sz="0" w:space="0" w:color="auto"/>
          </w:divBdr>
          <w:divsChild>
            <w:div w:id="454057833">
              <w:marLeft w:val="0"/>
              <w:marRight w:val="0"/>
              <w:marTop w:val="0"/>
              <w:marBottom w:val="0"/>
              <w:divBdr>
                <w:top w:val="none" w:sz="0" w:space="0" w:color="auto"/>
                <w:left w:val="none" w:sz="0" w:space="0" w:color="auto"/>
                <w:bottom w:val="none" w:sz="0" w:space="0" w:color="auto"/>
                <w:right w:val="none" w:sz="0" w:space="0" w:color="auto"/>
              </w:divBdr>
            </w:div>
          </w:divsChild>
        </w:div>
        <w:div w:id="454057375">
          <w:marLeft w:val="0"/>
          <w:marRight w:val="0"/>
          <w:marTop w:val="0"/>
          <w:marBottom w:val="0"/>
          <w:divBdr>
            <w:top w:val="none" w:sz="0" w:space="0" w:color="auto"/>
            <w:left w:val="none" w:sz="0" w:space="0" w:color="auto"/>
            <w:bottom w:val="none" w:sz="0" w:space="0" w:color="auto"/>
            <w:right w:val="none" w:sz="0" w:space="0" w:color="auto"/>
          </w:divBdr>
          <w:divsChild>
            <w:div w:id="454057927">
              <w:marLeft w:val="0"/>
              <w:marRight w:val="0"/>
              <w:marTop w:val="0"/>
              <w:marBottom w:val="0"/>
              <w:divBdr>
                <w:top w:val="none" w:sz="0" w:space="0" w:color="auto"/>
                <w:left w:val="none" w:sz="0" w:space="0" w:color="auto"/>
                <w:bottom w:val="none" w:sz="0" w:space="0" w:color="auto"/>
                <w:right w:val="none" w:sz="0" w:space="0" w:color="auto"/>
              </w:divBdr>
            </w:div>
          </w:divsChild>
        </w:div>
        <w:div w:id="454057382">
          <w:marLeft w:val="0"/>
          <w:marRight w:val="0"/>
          <w:marTop w:val="0"/>
          <w:marBottom w:val="0"/>
          <w:divBdr>
            <w:top w:val="none" w:sz="0" w:space="0" w:color="auto"/>
            <w:left w:val="none" w:sz="0" w:space="0" w:color="auto"/>
            <w:bottom w:val="none" w:sz="0" w:space="0" w:color="auto"/>
            <w:right w:val="none" w:sz="0" w:space="0" w:color="auto"/>
          </w:divBdr>
          <w:divsChild>
            <w:div w:id="454057971">
              <w:marLeft w:val="0"/>
              <w:marRight w:val="0"/>
              <w:marTop w:val="0"/>
              <w:marBottom w:val="0"/>
              <w:divBdr>
                <w:top w:val="none" w:sz="0" w:space="0" w:color="auto"/>
                <w:left w:val="none" w:sz="0" w:space="0" w:color="auto"/>
                <w:bottom w:val="none" w:sz="0" w:space="0" w:color="auto"/>
                <w:right w:val="none" w:sz="0" w:space="0" w:color="auto"/>
              </w:divBdr>
            </w:div>
          </w:divsChild>
        </w:div>
        <w:div w:id="454057421">
          <w:marLeft w:val="0"/>
          <w:marRight w:val="0"/>
          <w:marTop w:val="0"/>
          <w:marBottom w:val="0"/>
          <w:divBdr>
            <w:top w:val="none" w:sz="0" w:space="0" w:color="auto"/>
            <w:left w:val="none" w:sz="0" w:space="0" w:color="auto"/>
            <w:bottom w:val="none" w:sz="0" w:space="0" w:color="auto"/>
            <w:right w:val="none" w:sz="0" w:space="0" w:color="auto"/>
          </w:divBdr>
          <w:divsChild>
            <w:div w:id="454057328">
              <w:marLeft w:val="0"/>
              <w:marRight w:val="0"/>
              <w:marTop w:val="0"/>
              <w:marBottom w:val="0"/>
              <w:divBdr>
                <w:top w:val="none" w:sz="0" w:space="0" w:color="auto"/>
                <w:left w:val="none" w:sz="0" w:space="0" w:color="auto"/>
                <w:bottom w:val="none" w:sz="0" w:space="0" w:color="auto"/>
                <w:right w:val="none" w:sz="0" w:space="0" w:color="auto"/>
              </w:divBdr>
            </w:div>
          </w:divsChild>
        </w:div>
        <w:div w:id="454057424">
          <w:marLeft w:val="0"/>
          <w:marRight w:val="0"/>
          <w:marTop w:val="0"/>
          <w:marBottom w:val="0"/>
          <w:divBdr>
            <w:top w:val="none" w:sz="0" w:space="0" w:color="auto"/>
            <w:left w:val="none" w:sz="0" w:space="0" w:color="auto"/>
            <w:bottom w:val="none" w:sz="0" w:space="0" w:color="auto"/>
            <w:right w:val="none" w:sz="0" w:space="0" w:color="auto"/>
          </w:divBdr>
          <w:divsChild>
            <w:div w:id="454057830">
              <w:marLeft w:val="0"/>
              <w:marRight w:val="0"/>
              <w:marTop w:val="0"/>
              <w:marBottom w:val="0"/>
              <w:divBdr>
                <w:top w:val="none" w:sz="0" w:space="0" w:color="auto"/>
                <w:left w:val="none" w:sz="0" w:space="0" w:color="auto"/>
                <w:bottom w:val="none" w:sz="0" w:space="0" w:color="auto"/>
                <w:right w:val="none" w:sz="0" w:space="0" w:color="auto"/>
              </w:divBdr>
            </w:div>
          </w:divsChild>
        </w:div>
        <w:div w:id="454057436">
          <w:marLeft w:val="0"/>
          <w:marRight w:val="0"/>
          <w:marTop w:val="0"/>
          <w:marBottom w:val="0"/>
          <w:divBdr>
            <w:top w:val="none" w:sz="0" w:space="0" w:color="auto"/>
            <w:left w:val="none" w:sz="0" w:space="0" w:color="auto"/>
            <w:bottom w:val="none" w:sz="0" w:space="0" w:color="auto"/>
            <w:right w:val="none" w:sz="0" w:space="0" w:color="auto"/>
          </w:divBdr>
        </w:div>
        <w:div w:id="454057439">
          <w:marLeft w:val="0"/>
          <w:marRight w:val="0"/>
          <w:marTop w:val="0"/>
          <w:marBottom w:val="0"/>
          <w:divBdr>
            <w:top w:val="none" w:sz="0" w:space="0" w:color="auto"/>
            <w:left w:val="none" w:sz="0" w:space="0" w:color="auto"/>
            <w:bottom w:val="none" w:sz="0" w:space="0" w:color="auto"/>
            <w:right w:val="none" w:sz="0" w:space="0" w:color="auto"/>
          </w:divBdr>
          <w:divsChild>
            <w:div w:id="454057667">
              <w:marLeft w:val="0"/>
              <w:marRight w:val="0"/>
              <w:marTop w:val="0"/>
              <w:marBottom w:val="0"/>
              <w:divBdr>
                <w:top w:val="none" w:sz="0" w:space="0" w:color="auto"/>
                <w:left w:val="none" w:sz="0" w:space="0" w:color="auto"/>
                <w:bottom w:val="none" w:sz="0" w:space="0" w:color="auto"/>
                <w:right w:val="none" w:sz="0" w:space="0" w:color="auto"/>
              </w:divBdr>
            </w:div>
          </w:divsChild>
        </w:div>
        <w:div w:id="454057484">
          <w:marLeft w:val="0"/>
          <w:marRight w:val="0"/>
          <w:marTop w:val="0"/>
          <w:marBottom w:val="0"/>
          <w:divBdr>
            <w:top w:val="none" w:sz="0" w:space="0" w:color="auto"/>
            <w:left w:val="none" w:sz="0" w:space="0" w:color="auto"/>
            <w:bottom w:val="none" w:sz="0" w:space="0" w:color="auto"/>
            <w:right w:val="none" w:sz="0" w:space="0" w:color="auto"/>
          </w:divBdr>
          <w:divsChild>
            <w:div w:id="454057416">
              <w:marLeft w:val="0"/>
              <w:marRight w:val="0"/>
              <w:marTop w:val="0"/>
              <w:marBottom w:val="0"/>
              <w:divBdr>
                <w:top w:val="none" w:sz="0" w:space="0" w:color="auto"/>
                <w:left w:val="none" w:sz="0" w:space="0" w:color="auto"/>
                <w:bottom w:val="none" w:sz="0" w:space="0" w:color="auto"/>
                <w:right w:val="none" w:sz="0" w:space="0" w:color="auto"/>
              </w:divBdr>
            </w:div>
          </w:divsChild>
        </w:div>
        <w:div w:id="454057499">
          <w:marLeft w:val="0"/>
          <w:marRight w:val="0"/>
          <w:marTop w:val="0"/>
          <w:marBottom w:val="0"/>
          <w:divBdr>
            <w:top w:val="none" w:sz="0" w:space="0" w:color="auto"/>
            <w:left w:val="none" w:sz="0" w:space="0" w:color="auto"/>
            <w:bottom w:val="none" w:sz="0" w:space="0" w:color="auto"/>
            <w:right w:val="none" w:sz="0" w:space="0" w:color="auto"/>
          </w:divBdr>
          <w:divsChild>
            <w:div w:id="454057253">
              <w:marLeft w:val="0"/>
              <w:marRight w:val="0"/>
              <w:marTop w:val="0"/>
              <w:marBottom w:val="0"/>
              <w:divBdr>
                <w:top w:val="none" w:sz="0" w:space="0" w:color="auto"/>
                <w:left w:val="none" w:sz="0" w:space="0" w:color="auto"/>
                <w:bottom w:val="none" w:sz="0" w:space="0" w:color="auto"/>
                <w:right w:val="none" w:sz="0" w:space="0" w:color="auto"/>
              </w:divBdr>
            </w:div>
          </w:divsChild>
        </w:div>
        <w:div w:id="454057528">
          <w:marLeft w:val="0"/>
          <w:marRight w:val="0"/>
          <w:marTop w:val="0"/>
          <w:marBottom w:val="0"/>
          <w:divBdr>
            <w:top w:val="none" w:sz="0" w:space="0" w:color="auto"/>
            <w:left w:val="none" w:sz="0" w:space="0" w:color="auto"/>
            <w:bottom w:val="none" w:sz="0" w:space="0" w:color="auto"/>
            <w:right w:val="none" w:sz="0" w:space="0" w:color="auto"/>
          </w:divBdr>
          <w:divsChild>
            <w:div w:id="454057591">
              <w:marLeft w:val="0"/>
              <w:marRight w:val="0"/>
              <w:marTop w:val="0"/>
              <w:marBottom w:val="0"/>
              <w:divBdr>
                <w:top w:val="none" w:sz="0" w:space="0" w:color="auto"/>
                <w:left w:val="none" w:sz="0" w:space="0" w:color="auto"/>
                <w:bottom w:val="none" w:sz="0" w:space="0" w:color="auto"/>
                <w:right w:val="none" w:sz="0" w:space="0" w:color="auto"/>
              </w:divBdr>
            </w:div>
          </w:divsChild>
        </w:div>
        <w:div w:id="454057561">
          <w:marLeft w:val="0"/>
          <w:marRight w:val="0"/>
          <w:marTop w:val="0"/>
          <w:marBottom w:val="0"/>
          <w:divBdr>
            <w:top w:val="none" w:sz="0" w:space="0" w:color="auto"/>
            <w:left w:val="none" w:sz="0" w:space="0" w:color="auto"/>
            <w:bottom w:val="none" w:sz="0" w:space="0" w:color="auto"/>
            <w:right w:val="none" w:sz="0" w:space="0" w:color="auto"/>
          </w:divBdr>
          <w:divsChild>
            <w:div w:id="454057577">
              <w:marLeft w:val="0"/>
              <w:marRight w:val="0"/>
              <w:marTop w:val="0"/>
              <w:marBottom w:val="0"/>
              <w:divBdr>
                <w:top w:val="none" w:sz="0" w:space="0" w:color="auto"/>
                <w:left w:val="none" w:sz="0" w:space="0" w:color="auto"/>
                <w:bottom w:val="none" w:sz="0" w:space="0" w:color="auto"/>
                <w:right w:val="none" w:sz="0" w:space="0" w:color="auto"/>
              </w:divBdr>
            </w:div>
          </w:divsChild>
        </w:div>
        <w:div w:id="454057566">
          <w:marLeft w:val="0"/>
          <w:marRight w:val="0"/>
          <w:marTop w:val="0"/>
          <w:marBottom w:val="0"/>
          <w:divBdr>
            <w:top w:val="none" w:sz="0" w:space="0" w:color="auto"/>
            <w:left w:val="none" w:sz="0" w:space="0" w:color="auto"/>
            <w:bottom w:val="none" w:sz="0" w:space="0" w:color="auto"/>
            <w:right w:val="none" w:sz="0" w:space="0" w:color="auto"/>
          </w:divBdr>
          <w:divsChild>
            <w:div w:id="454057751">
              <w:marLeft w:val="0"/>
              <w:marRight w:val="0"/>
              <w:marTop w:val="0"/>
              <w:marBottom w:val="0"/>
              <w:divBdr>
                <w:top w:val="none" w:sz="0" w:space="0" w:color="auto"/>
                <w:left w:val="none" w:sz="0" w:space="0" w:color="auto"/>
                <w:bottom w:val="none" w:sz="0" w:space="0" w:color="auto"/>
                <w:right w:val="none" w:sz="0" w:space="0" w:color="auto"/>
              </w:divBdr>
            </w:div>
          </w:divsChild>
        </w:div>
        <w:div w:id="454057579">
          <w:marLeft w:val="0"/>
          <w:marRight w:val="0"/>
          <w:marTop w:val="0"/>
          <w:marBottom w:val="0"/>
          <w:divBdr>
            <w:top w:val="none" w:sz="0" w:space="0" w:color="auto"/>
            <w:left w:val="none" w:sz="0" w:space="0" w:color="auto"/>
            <w:bottom w:val="none" w:sz="0" w:space="0" w:color="auto"/>
            <w:right w:val="none" w:sz="0" w:space="0" w:color="auto"/>
          </w:divBdr>
          <w:divsChild>
            <w:div w:id="454057831">
              <w:marLeft w:val="0"/>
              <w:marRight w:val="0"/>
              <w:marTop w:val="0"/>
              <w:marBottom w:val="0"/>
              <w:divBdr>
                <w:top w:val="none" w:sz="0" w:space="0" w:color="auto"/>
                <w:left w:val="none" w:sz="0" w:space="0" w:color="auto"/>
                <w:bottom w:val="none" w:sz="0" w:space="0" w:color="auto"/>
                <w:right w:val="none" w:sz="0" w:space="0" w:color="auto"/>
              </w:divBdr>
            </w:div>
          </w:divsChild>
        </w:div>
        <w:div w:id="454057584">
          <w:marLeft w:val="0"/>
          <w:marRight w:val="0"/>
          <w:marTop w:val="0"/>
          <w:marBottom w:val="0"/>
          <w:divBdr>
            <w:top w:val="none" w:sz="0" w:space="0" w:color="auto"/>
            <w:left w:val="none" w:sz="0" w:space="0" w:color="auto"/>
            <w:bottom w:val="none" w:sz="0" w:space="0" w:color="auto"/>
            <w:right w:val="none" w:sz="0" w:space="0" w:color="auto"/>
          </w:divBdr>
          <w:divsChild>
            <w:div w:id="454057347">
              <w:marLeft w:val="0"/>
              <w:marRight w:val="0"/>
              <w:marTop w:val="0"/>
              <w:marBottom w:val="0"/>
              <w:divBdr>
                <w:top w:val="none" w:sz="0" w:space="0" w:color="auto"/>
                <w:left w:val="none" w:sz="0" w:space="0" w:color="auto"/>
                <w:bottom w:val="none" w:sz="0" w:space="0" w:color="auto"/>
                <w:right w:val="none" w:sz="0" w:space="0" w:color="auto"/>
              </w:divBdr>
            </w:div>
          </w:divsChild>
        </w:div>
        <w:div w:id="454057590">
          <w:marLeft w:val="0"/>
          <w:marRight w:val="0"/>
          <w:marTop w:val="0"/>
          <w:marBottom w:val="0"/>
          <w:divBdr>
            <w:top w:val="none" w:sz="0" w:space="0" w:color="auto"/>
            <w:left w:val="none" w:sz="0" w:space="0" w:color="auto"/>
            <w:bottom w:val="none" w:sz="0" w:space="0" w:color="auto"/>
            <w:right w:val="none" w:sz="0" w:space="0" w:color="auto"/>
          </w:divBdr>
          <w:divsChild>
            <w:div w:id="454057879">
              <w:marLeft w:val="0"/>
              <w:marRight w:val="0"/>
              <w:marTop w:val="0"/>
              <w:marBottom w:val="0"/>
              <w:divBdr>
                <w:top w:val="none" w:sz="0" w:space="0" w:color="auto"/>
                <w:left w:val="none" w:sz="0" w:space="0" w:color="auto"/>
                <w:bottom w:val="none" w:sz="0" w:space="0" w:color="auto"/>
                <w:right w:val="none" w:sz="0" w:space="0" w:color="auto"/>
              </w:divBdr>
            </w:div>
          </w:divsChild>
        </w:div>
        <w:div w:id="454057593">
          <w:marLeft w:val="0"/>
          <w:marRight w:val="0"/>
          <w:marTop w:val="0"/>
          <w:marBottom w:val="0"/>
          <w:divBdr>
            <w:top w:val="none" w:sz="0" w:space="0" w:color="auto"/>
            <w:left w:val="none" w:sz="0" w:space="0" w:color="auto"/>
            <w:bottom w:val="none" w:sz="0" w:space="0" w:color="auto"/>
            <w:right w:val="none" w:sz="0" w:space="0" w:color="auto"/>
          </w:divBdr>
          <w:divsChild>
            <w:div w:id="454057726">
              <w:marLeft w:val="0"/>
              <w:marRight w:val="0"/>
              <w:marTop w:val="0"/>
              <w:marBottom w:val="0"/>
              <w:divBdr>
                <w:top w:val="none" w:sz="0" w:space="0" w:color="auto"/>
                <w:left w:val="none" w:sz="0" w:space="0" w:color="auto"/>
                <w:bottom w:val="none" w:sz="0" w:space="0" w:color="auto"/>
                <w:right w:val="none" w:sz="0" w:space="0" w:color="auto"/>
              </w:divBdr>
            </w:div>
          </w:divsChild>
        </w:div>
        <w:div w:id="454057610">
          <w:marLeft w:val="0"/>
          <w:marRight w:val="0"/>
          <w:marTop w:val="0"/>
          <w:marBottom w:val="0"/>
          <w:divBdr>
            <w:top w:val="none" w:sz="0" w:space="0" w:color="auto"/>
            <w:left w:val="none" w:sz="0" w:space="0" w:color="auto"/>
            <w:bottom w:val="none" w:sz="0" w:space="0" w:color="auto"/>
            <w:right w:val="none" w:sz="0" w:space="0" w:color="auto"/>
          </w:divBdr>
        </w:div>
        <w:div w:id="454057643">
          <w:marLeft w:val="0"/>
          <w:marRight w:val="0"/>
          <w:marTop w:val="0"/>
          <w:marBottom w:val="0"/>
          <w:divBdr>
            <w:top w:val="none" w:sz="0" w:space="0" w:color="auto"/>
            <w:left w:val="none" w:sz="0" w:space="0" w:color="auto"/>
            <w:bottom w:val="none" w:sz="0" w:space="0" w:color="auto"/>
            <w:right w:val="none" w:sz="0" w:space="0" w:color="auto"/>
          </w:divBdr>
          <w:divsChild>
            <w:div w:id="454057839">
              <w:marLeft w:val="0"/>
              <w:marRight w:val="0"/>
              <w:marTop w:val="0"/>
              <w:marBottom w:val="0"/>
              <w:divBdr>
                <w:top w:val="none" w:sz="0" w:space="0" w:color="auto"/>
                <w:left w:val="none" w:sz="0" w:space="0" w:color="auto"/>
                <w:bottom w:val="none" w:sz="0" w:space="0" w:color="auto"/>
                <w:right w:val="none" w:sz="0" w:space="0" w:color="auto"/>
              </w:divBdr>
            </w:div>
          </w:divsChild>
        </w:div>
        <w:div w:id="454057660">
          <w:marLeft w:val="0"/>
          <w:marRight w:val="0"/>
          <w:marTop w:val="0"/>
          <w:marBottom w:val="0"/>
          <w:divBdr>
            <w:top w:val="none" w:sz="0" w:space="0" w:color="auto"/>
            <w:left w:val="none" w:sz="0" w:space="0" w:color="auto"/>
            <w:bottom w:val="none" w:sz="0" w:space="0" w:color="auto"/>
            <w:right w:val="none" w:sz="0" w:space="0" w:color="auto"/>
          </w:divBdr>
          <w:divsChild>
            <w:div w:id="454057311">
              <w:marLeft w:val="0"/>
              <w:marRight w:val="0"/>
              <w:marTop w:val="0"/>
              <w:marBottom w:val="0"/>
              <w:divBdr>
                <w:top w:val="none" w:sz="0" w:space="0" w:color="auto"/>
                <w:left w:val="none" w:sz="0" w:space="0" w:color="auto"/>
                <w:bottom w:val="none" w:sz="0" w:space="0" w:color="auto"/>
                <w:right w:val="none" w:sz="0" w:space="0" w:color="auto"/>
              </w:divBdr>
            </w:div>
          </w:divsChild>
        </w:div>
        <w:div w:id="454057665">
          <w:marLeft w:val="0"/>
          <w:marRight w:val="0"/>
          <w:marTop w:val="0"/>
          <w:marBottom w:val="0"/>
          <w:divBdr>
            <w:top w:val="none" w:sz="0" w:space="0" w:color="auto"/>
            <w:left w:val="none" w:sz="0" w:space="0" w:color="auto"/>
            <w:bottom w:val="none" w:sz="0" w:space="0" w:color="auto"/>
            <w:right w:val="none" w:sz="0" w:space="0" w:color="auto"/>
          </w:divBdr>
        </w:div>
        <w:div w:id="454057679">
          <w:marLeft w:val="0"/>
          <w:marRight w:val="0"/>
          <w:marTop w:val="0"/>
          <w:marBottom w:val="0"/>
          <w:divBdr>
            <w:top w:val="none" w:sz="0" w:space="0" w:color="auto"/>
            <w:left w:val="none" w:sz="0" w:space="0" w:color="auto"/>
            <w:bottom w:val="none" w:sz="0" w:space="0" w:color="auto"/>
            <w:right w:val="none" w:sz="0" w:space="0" w:color="auto"/>
          </w:divBdr>
          <w:divsChild>
            <w:div w:id="454057483">
              <w:marLeft w:val="0"/>
              <w:marRight w:val="0"/>
              <w:marTop w:val="0"/>
              <w:marBottom w:val="0"/>
              <w:divBdr>
                <w:top w:val="none" w:sz="0" w:space="0" w:color="auto"/>
                <w:left w:val="none" w:sz="0" w:space="0" w:color="auto"/>
                <w:bottom w:val="none" w:sz="0" w:space="0" w:color="auto"/>
                <w:right w:val="none" w:sz="0" w:space="0" w:color="auto"/>
              </w:divBdr>
            </w:div>
          </w:divsChild>
        </w:div>
        <w:div w:id="454057682">
          <w:marLeft w:val="0"/>
          <w:marRight w:val="0"/>
          <w:marTop w:val="0"/>
          <w:marBottom w:val="0"/>
          <w:divBdr>
            <w:top w:val="none" w:sz="0" w:space="0" w:color="auto"/>
            <w:left w:val="none" w:sz="0" w:space="0" w:color="auto"/>
            <w:bottom w:val="none" w:sz="0" w:space="0" w:color="auto"/>
            <w:right w:val="none" w:sz="0" w:space="0" w:color="auto"/>
          </w:divBdr>
          <w:divsChild>
            <w:div w:id="454057984">
              <w:marLeft w:val="0"/>
              <w:marRight w:val="0"/>
              <w:marTop w:val="0"/>
              <w:marBottom w:val="0"/>
              <w:divBdr>
                <w:top w:val="none" w:sz="0" w:space="0" w:color="auto"/>
                <w:left w:val="none" w:sz="0" w:space="0" w:color="auto"/>
                <w:bottom w:val="none" w:sz="0" w:space="0" w:color="auto"/>
                <w:right w:val="none" w:sz="0" w:space="0" w:color="auto"/>
              </w:divBdr>
            </w:div>
          </w:divsChild>
        </w:div>
        <w:div w:id="454057701">
          <w:marLeft w:val="0"/>
          <w:marRight w:val="0"/>
          <w:marTop w:val="0"/>
          <w:marBottom w:val="0"/>
          <w:divBdr>
            <w:top w:val="none" w:sz="0" w:space="0" w:color="auto"/>
            <w:left w:val="none" w:sz="0" w:space="0" w:color="auto"/>
            <w:bottom w:val="none" w:sz="0" w:space="0" w:color="auto"/>
            <w:right w:val="none" w:sz="0" w:space="0" w:color="auto"/>
          </w:divBdr>
          <w:divsChild>
            <w:div w:id="454057892">
              <w:marLeft w:val="0"/>
              <w:marRight w:val="0"/>
              <w:marTop w:val="0"/>
              <w:marBottom w:val="0"/>
              <w:divBdr>
                <w:top w:val="none" w:sz="0" w:space="0" w:color="auto"/>
                <w:left w:val="none" w:sz="0" w:space="0" w:color="auto"/>
                <w:bottom w:val="none" w:sz="0" w:space="0" w:color="auto"/>
                <w:right w:val="none" w:sz="0" w:space="0" w:color="auto"/>
              </w:divBdr>
            </w:div>
          </w:divsChild>
        </w:div>
        <w:div w:id="454057718">
          <w:marLeft w:val="0"/>
          <w:marRight w:val="0"/>
          <w:marTop w:val="0"/>
          <w:marBottom w:val="0"/>
          <w:divBdr>
            <w:top w:val="none" w:sz="0" w:space="0" w:color="auto"/>
            <w:left w:val="none" w:sz="0" w:space="0" w:color="auto"/>
            <w:bottom w:val="none" w:sz="0" w:space="0" w:color="auto"/>
            <w:right w:val="none" w:sz="0" w:space="0" w:color="auto"/>
          </w:divBdr>
        </w:div>
        <w:div w:id="454057777">
          <w:marLeft w:val="0"/>
          <w:marRight w:val="0"/>
          <w:marTop w:val="0"/>
          <w:marBottom w:val="0"/>
          <w:divBdr>
            <w:top w:val="none" w:sz="0" w:space="0" w:color="auto"/>
            <w:left w:val="none" w:sz="0" w:space="0" w:color="auto"/>
            <w:bottom w:val="none" w:sz="0" w:space="0" w:color="auto"/>
            <w:right w:val="none" w:sz="0" w:space="0" w:color="auto"/>
          </w:divBdr>
        </w:div>
        <w:div w:id="454057800">
          <w:marLeft w:val="0"/>
          <w:marRight w:val="0"/>
          <w:marTop w:val="0"/>
          <w:marBottom w:val="0"/>
          <w:divBdr>
            <w:top w:val="none" w:sz="0" w:space="0" w:color="auto"/>
            <w:left w:val="none" w:sz="0" w:space="0" w:color="auto"/>
            <w:bottom w:val="none" w:sz="0" w:space="0" w:color="auto"/>
            <w:right w:val="none" w:sz="0" w:space="0" w:color="auto"/>
          </w:divBdr>
          <w:divsChild>
            <w:div w:id="454057654">
              <w:marLeft w:val="0"/>
              <w:marRight w:val="0"/>
              <w:marTop w:val="0"/>
              <w:marBottom w:val="0"/>
              <w:divBdr>
                <w:top w:val="none" w:sz="0" w:space="0" w:color="auto"/>
                <w:left w:val="none" w:sz="0" w:space="0" w:color="auto"/>
                <w:bottom w:val="none" w:sz="0" w:space="0" w:color="auto"/>
                <w:right w:val="none" w:sz="0" w:space="0" w:color="auto"/>
              </w:divBdr>
            </w:div>
          </w:divsChild>
        </w:div>
        <w:div w:id="454057825">
          <w:marLeft w:val="0"/>
          <w:marRight w:val="0"/>
          <w:marTop w:val="0"/>
          <w:marBottom w:val="0"/>
          <w:divBdr>
            <w:top w:val="none" w:sz="0" w:space="0" w:color="auto"/>
            <w:left w:val="none" w:sz="0" w:space="0" w:color="auto"/>
            <w:bottom w:val="none" w:sz="0" w:space="0" w:color="auto"/>
            <w:right w:val="none" w:sz="0" w:space="0" w:color="auto"/>
          </w:divBdr>
          <w:divsChild>
            <w:div w:id="454057305">
              <w:marLeft w:val="0"/>
              <w:marRight w:val="0"/>
              <w:marTop w:val="0"/>
              <w:marBottom w:val="0"/>
              <w:divBdr>
                <w:top w:val="none" w:sz="0" w:space="0" w:color="auto"/>
                <w:left w:val="none" w:sz="0" w:space="0" w:color="auto"/>
                <w:bottom w:val="none" w:sz="0" w:space="0" w:color="auto"/>
                <w:right w:val="none" w:sz="0" w:space="0" w:color="auto"/>
              </w:divBdr>
            </w:div>
          </w:divsChild>
        </w:div>
        <w:div w:id="454057837">
          <w:marLeft w:val="0"/>
          <w:marRight w:val="0"/>
          <w:marTop w:val="0"/>
          <w:marBottom w:val="0"/>
          <w:divBdr>
            <w:top w:val="none" w:sz="0" w:space="0" w:color="auto"/>
            <w:left w:val="none" w:sz="0" w:space="0" w:color="auto"/>
            <w:bottom w:val="none" w:sz="0" w:space="0" w:color="auto"/>
            <w:right w:val="none" w:sz="0" w:space="0" w:color="auto"/>
          </w:divBdr>
          <w:divsChild>
            <w:div w:id="454057332">
              <w:marLeft w:val="0"/>
              <w:marRight w:val="0"/>
              <w:marTop w:val="0"/>
              <w:marBottom w:val="0"/>
              <w:divBdr>
                <w:top w:val="none" w:sz="0" w:space="0" w:color="auto"/>
                <w:left w:val="none" w:sz="0" w:space="0" w:color="auto"/>
                <w:bottom w:val="none" w:sz="0" w:space="0" w:color="auto"/>
                <w:right w:val="none" w:sz="0" w:space="0" w:color="auto"/>
              </w:divBdr>
            </w:div>
          </w:divsChild>
        </w:div>
        <w:div w:id="454057838">
          <w:marLeft w:val="0"/>
          <w:marRight w:val="0"/>
          <w:marTop w:val="0"/>
          <w:marBottom w:val="0"/>
          <w:divBdr>
            <w:top w:val="none" w:sz="0" w:space="0" w:color="auto"/>
            <w:left w:val="none" w:sz="0" w:space="0" w:color="auto"/>
            <w:bottom w:val="none" w:sz="0" w:space="0" w:color="auto"/>
            <w:right w:val="none" w:sz="0" w:space="0" w:color="auto"/>
          </w:divBdr>
          <w:divsChild>
            <w:div w:id="454057705">
              <w:marLeft w:val="0"/>
              <w:marRight w:val="0"/>
              <w:marTop w:val="0"/>
              <w:marBottom w:val="0"/>
              <w:divBdr>
                <w:top w:val="none" w:sz="0" w:space="0" w:color="auto"/>
                <w:left w:val="none" w:sz="0" w:space="0" w:color="auto"/>
                <w:bottom w:val="none" w:sz="0" w:space="0" w:color="auto"/>
                <w:right w:val="none" w:sz="0" w:space="0" w:color="auto"/>
              </w:divBdr>
            </w:div>
          </w:divsChild>
        </w:div>
        <w:div w:id="454057847">
          <w:marLeft w:val="0"/>
          <w:marRight w:val="0"/>
          <w:marTop w:val="0"/>
          <w:marBottom w:val="0"/>
          <w:divBdr>
            <w:top w:val="none" w:sz="0" w:space="0" w:color="auto"/>
            <w:left w:val="none" w:sz="0" w:space="0" w:color="auto"/>
            <w:bottom w:val="none" w:sz="0" w:space="0" w:color="auto"/>
            <w:right w:val="none" w:sz="0" w:space="0" w:color="auto"/>
          </w:divBdr>
          <w:divsChild>
            <w:div w:id="454057318">
              <w:marLeft w:val="0"/>
              <w:marRight w:val="0"/>
              <w:marTop w:val="0"/>
              <w:marBottom w:val="0"/>
              <w:divBdr>
                <w:top w:val="none" w:sz="0" w:space="0" w:color="auto"/>
                <w:left w:val="none" w:sz="0" w:space="0" w:color="auto"/>
                <w:bottom w:val="none" w:sz="0" w:space="0" w:color="auto"/>
                <w:right w:val="none" w:sz="0" w:space="0" w:color="auto"/>
              </w:divBdr>
            </w:div>
          </w:divsChild>
        </w:div>
        <w:div w:id="454057849">
          <w:marLeft w:val="0"/>
          <w:marRight w:val="0"/>
          <w:marTop w:val="0"/>
          <w:marBottom w:val="0"/>
          <w:divBdr>
            <w:top w:val="none" w:sz="0" w:space="0" w:color="auto"/>
            <w:left w:val="none" w:sz="0" w:space="0" w:color="auto"/>
            <w:bottom w:val="none" w:sz="0" w:space="0" w:color="auto"/>
            <w:right w:val="none" w:sz="0" w:space="0" w:color="auto"/>
          </w:divBdr>
        </w:div>
        <w:div w:id="454057859">
          <w:marLeft w:val="0"/>
          <w:marRight w:val="0"/>
          <w:marTop w:val="0"/>
          <w:marBottom w:val="0"/>
          <w:divBdr>
            <w:top w:val="none" w:sz="0" w:space="0" w:color="auto"/>
            <w:left w:val="none" w:sz="0" w:space="0" w:color="auto"/>
            <w:bottom w:val="none" w:sz="0" w:space="0" w:color="auto"/>
            <w:right w:val="none" w:sz="0" w:space="0" w:color="auto"/>
          </w:divBdr>
        </w:div>
        <w:div w:id="454057869">
          <w:marLeft w:val="0"/>
          <w:marRight w:val="0"/>
          <w:marTop w:val="0"/>
          <w:marBottom w:val="0"/>
          <w:divBdr>
            <w:top w:val="none" w:sz="0" w:space="0" w:color="auto"/>
            <w:left w:val="none" w:sz="0" w:space="0" w:color="auto"/>
            <w:bottom w:val="none" w:sz="0" w:space="0" w:color="auto"/>
            <w:right w:val="none" w:sz="0" w:space="0" w:color="auto"/>
          </w:divBdr>
        </w:div>
        <w:div w:id="454057871">
          <w:marLeft w:val="0"/>
          <w:marRight w:val="0"/>
          <w:marTop w:val="0"/>
          <w:marBottom w:val="0"/>
          <w:divBdr>
            <w:top w:val="none" w:sz="0" w:space="0" w:color="auto"/>
            <w:left w:val="none" w:sz="0" w:space="0" w:color="auto"/>
            <w:bottom w:val="none" w:sz="0" w:space="0" w:color="auto"/>
            <w:right w:val="none" w:sz="0" w:space="0" w:color="auto"/>
          </w:divBdr>
          <w:divsChild>
            <w:div w:id="454057594">
              <w:marLeft w:val="0"/>
              <w:marRight w:val="0"/>
              <w:marTop w:val="0"/>
              <w:marBottom w:val="0"/>
              <w:divBdr>
                <w:top w:val="none" w:sz="0" w:space="0" w:color="auto"/>
                <w:left w:val="none" w:sz="0" w:space="0" w:color="auto"/>
                <w:bottom w:val="none" w:sz="0" w:space="0" w:color="auto"/>
                <w:right w:val="none" w:sz="0" w:space="0" w:color="auto"/>
              </w:divBdr>
            </w:div>
          </w:divsChild>
        </w:div>
        <w:div w:id="454057891">
          <w:marLeft w:val="0"/>
          <w:marRight w:val="0"/>
          <w:marTop w:val="0"/>
          <w:marBottom w:val="0"/>
          <w:divBdr>
            <w:top w:val="none" w:sz="0" w:space="0" w:color="auto"/>
            <w:left w:val="none" w:sz="0" w:space="0" w:color="auto"/>
            <w:bottom w:val="none" w:sz="0" w:space="0" w:color="auto"/>
            <w:right w:val="none" w:sz="0" w:space="0" w:color="auto"/>
          </w:divBdr>
          <w:divsChild>
            <w:div w:id="454057729">
              <w:marLeft w:val="0"/>
              <w:marRight w:val="0"/>
              <w:marTop w:val="0"/>
              <w:marBottom w:val="0"/>
              <w:divBdr>
                <w:top w:val="none" w:sz="0" w:space="0" w:color="auto"/>
                <w:left w:val="none" w:sz="0" w:space="0" w:color="auto"/>
                <w:bottom w:val="none" w:sz="0" w:space="0" w:color="auto"/>
                <w:right w:val="none" w:sz="0" w:space="0" w:color="auto"/>
              </w:divBdr>
            </w:div>
          </w:divsChild>
        </w:div>
        <w:div w:id="454057899">
          <w:marLeft w:val="0"/>
          <w:marRight w:val="0"/>
          <w:marTop w:val="0"/>
          <w:marBottom w:val="0"/>
          <w:divBdr>
            <w:top w:val="none" w:sz="0" w:space="0" w:color="auto"/>
            <w:left w:val="none" w:sz="0" w:space="0" w:color="auto"/>
            <w:bottom w:val="none" w:sz="0" w:space="0" w:color="auto"/>
            <w:right w:val="none" w:sz="0" w:space="0" w:color="auto"/>
          </w:divBdr>
        </w:div>
        <w:div w:id="454057905">
          <w:marLeft w:val="0"/>
          <w:marRight w:val="0"/>
          <w:marTop w:val="0"/>
          <w:marBottom w:val="0"/>
          <w:divBdr>
            <w:top w:val="none" w:sz="0" w:space="0" w:color="auto"/>
            <w:left w:val="none" w:sz="0" w:space="0" w:color="auto"/>
            <w:bottom w:val="none" w:sz="0" w:space="0" w:color="auto"/>
            <w:right w:val="none" w:sz="0" w:space="0" w:color="auto"/>
          </w:divBdr>
          <w:divsChild>
            <w:div w:id="454058033">
              <w:marLeft w:val="0"/>
              <w:marRight w:val="0"/>
              <w:marTop w:val="0"/>
              <w:marBottom w:val="0"/>
              <w:divBdr>
                <w:top w:val="none" w:sz="0" w:space="0" w:color="auto"/>
                <w:left w:val="none" w:sz="0" w:space="0" w:color="auto"/>
                <w:bottom w:val="none" w:sz="0" w:space="0" w:color="auto"/>
                <w:right w:val="none" w:sz="0" w:space="0" w:color="auto"/>
              </w:divBdr>
            </w:div>
          </w:divsChild>
        </w:div>
        <w:div w:id="454057916">
          <w:marLeft w:val="0"/>
          <w:marRight w:val="0"/>
          <w:marTop w:val="0"/>
          <w:marBottom w:val="0"/>
          <w:divBdr>
            <w:top w:val="none" w:sz="0" w:space="0" w:color="auto"/>
            <w:left w:val="none" w:sz="0" w:space="0" w:color="auto"/>
            <w:bottom w:val="none" w:sz="0" w:space="0" w:color="auto"/>
            <w:right w:val="none" w:sz="0" w:space="0" w:color="auto"/>
          </w:divBdr>
        </w:div>
        <w:div w:id="454057917">
          <w:marLeft w:val="0"/>
          <w:marRight w:val="0"/>
          <w:marTop w:val="0"/>
          <w:marBottom w:val="0"/>
          <w:divBdr>
            <w:top w:val="none" w:sz="0" w:space="0" w:color="auto"/>
            <w:left w:val="none" w:sz="0" w:space="0" w:color="auto"/>
            <w:bottom w:val="none" w:sz="0" w:space="0" w:color="auto"/>
            <w:right w:val="none" w:sz="0" w:space="0" w:color="auto"/>
          </w:divBdr>
          <w:divsChild>
            <w:div w:id="454057680">
              <w:marLeft w:val="0"/>
              <w:marRight w:val="0"/>
              <w:marTop w:val="0"/>
              <w:marBottom w:val="0"/>
              <w:divBdr>
                <w:top w:val="none" w:sz="0" w:space="0" w:color="auto"/>
                <w:left w:val="none" w:sz="0" w:space="0" w:color="auto"/>
                <w:bottom w:val="none" w:sz="0" w:space="0" w:color="auto"/>
                <w:right w:val="none" w:sz="0" w:space="0" w:color="auto"/>
              </w:divBdr>
            </w:div>
          </w:divsChild>
        </w:div>
        <w:div w:id="454057919">
          <w:marLeft w:val="0"/>
          <w:marRight w:val="0"/>
          <w:marTop w:val="0"/>
          <w:marBottom w:val="0"/>
          <w:divBdr>
            <w:top w:val="none" w:sz="0" w:space="0" w:color="auto"/>
            <w:left w:val="none" w:sz="0" w:space="0" w:color="auto"/>
            <w:bottom w:val="none" w:sz="0" w:space="0" w:color="auto"/>
            <w:right w:val="none" w:sz="0" w:space="0" w:color="auto"/>
          </w:divBdr>
          <w:divsChild>
            <w:div w:id="454057467">
              <w:marLeft w:val="0"/>
              <w:marRight w:val="0"/>
              <w:marTop w:val="0"/>
              <w:marBottom w:val="0"/>
              <w:divBdr>
                <w:top w:val="none" w:sz="0" w:space="0" w:color="auto"/>
                <w:left w:val="none" w:sz="0" w:space="0" w:color="auto"/>
                <w:bottom w:val="none" w:sz="0" w:space="0" w:color="auto"/>
                <w:right w:val="none" w:sz="0" w:space="0" w:color="auto"/>
              </w:divBdr>
            </w:div>
          </w:divsChild>
        </w:div>
        <w:div w:id="454057950">
          <w:marLeft w:val="0"/>
          <w:marRight w:val="0"/>
          <w:marTop w:val="0"/>
          <w:marBottom w:val="0"/>
          <w:divBdr>
            <w:top w:val="none" w:sz="0" w:space="0" w:color="auto"/>
            <w:left w:val="none" w:sz="0" w:space="0" w:color="auto"/>
            <w:bottom w:val="none" w:sz="0" w:space="0" w:color="auto"/>
            <w:right w:val="none" w:sz="0" w:space="0" w:color="auto"/>
          </w:divBdr>
          <w:divsChild>
            <w:div w:id="454057403">
              <w:marLeft w:val="0"/>
              <w:marRight w:val="0"/>
              <w:marTop w:val="0"/>
              <w:marBottom w:val="0"/>
              <w:divBdr>
                <w:top w:val="none" w:sz="0" w:space="0" w:color="auto"/>
                <w:left w:val="none" w:sz="0" w:space="0" w:color="auto"/>
                <w:bottom w:val="none" w:sz="0" w:space="0" w:color="auto"/>
                <w:right w:val="none" w:sz="0" w:space="0" w:color="auto"/>
              </w:divBdr>
            </w:div>
          </w:divsChild>
        </w:div>
        <w:div w:id="454057960">
          <w:marLeft w:val="0"/>
          <w:marRight w:val="0"/>
          <w:marTop w:val="0"/>
          <w:marBottom w:val="0"/>
          <w:divBdr>
            <w:top w:val="none" w:sz="0" w:space="0" w:color="auto"/>
            <w:left w:val="none" w:sz="0" w:space="0" w:color="auto"/>
            <w:bottom w:val="none" w:sz="0" w:space="0" w:color="auto"/>
            <w:right w:val="none" w:sz="0" w:space="0" w:color="auto"/>
          </w:divBdr>
          <w:divsChild>
            <w:div w:id="454057785">
              <w:marLeft w:val="0"/>
              <w:marRight w:val="0"/>
              <w:marTop w:val="0"/>
              <w:marBottom w:val="0"/>
              <w:divBdr>
                <w:top w:val="none" w:sz="0" w:space="0" w:color="auto"/>
                <w:left w:val="none" w:sz="0" w:space="0" w:color="auto"/>
                <w:bottom w:val="none" w:sz="0" w:space="0" w:color="auto"/>
                <w:right w:val="none" w:sz="0" w:space="0" w:color="auto"/>
              </w:divBdr>
            </w:div>
          </w:divsChild>
        </w:div>
        <w:div w:id="454057974">
          <w:marLeft w:val="0"/>
          <w:marRight w:val="0"/>
          <w:marTop w:val="0"/>
          <w:marBottom w:val="0"/>
          <w:divBdr>
            <w:top w:val="none" w:sz="0" w:space="0" w:color="auto"/>
            <w:left w:val="none" w:sz="0" w:space="0" w:color="auto"/>
            <w:bottom w:val="none" w:sz="0" w:space="0" w:color="auto"/>
            <w:right w:val="none" w:sz="0" w:space="0" w:color="auto"/>
          </w:divBdr>
          <w:divsChild>
            <w:div w:id="454057364">
              <w:marLeft w:val="0"/>
              <w:marRight w:val="0"/>
              <w:marTop w:val="0"/>
              <w:marBottom w:val="0"/>
              <w:divBdr>
                <w:top w:val="none" w:sz="0" w:space="0" w:color="auto"/>
                <w:left w:val="none" w:sz="0" w:space="0" w:color="auto"/>
                <w:bottom w:val="none" w:sz="0" w:space="0" w:color="auto"/>
                <w:right w:val="none" w:sz="0" w:space="0" w:color="auto"/>
              </w:divBdr>
            </w:div>
          </w:divsChild>
        </w:div>
        <w:div w:id="454058001">
          <w:marLeft w:val="0"/>
          <w:marRight w:val="0"/>
          <w:marTop w:val="0"/>
          <w:marBottom w:val="0"/>
          <w:divBdr>
            <w:top w:val="none" w:sz="0" w:space="0" w:color="auto"/>
            <w:left w:val="none" w:sz="0" w:space="0" w:color="auto"/>
            <w:bottom w:val="none" w:sz="0" w:space="0" w:color="auto"/>
            <w:right w:val="none" w:sz="0" w:space="0" w:color="auto"/>
          </w:divBdr>
          <w:divsChild>
            <w:div w:id="454057874">
              <w:marLeft w:val="0"/>
              <w:marRight w:val="0"/>
              <w:marTop w:val="0"/>
              <w:marBottom w:val="0"/>
              <w:divBdr>
                <w:top w:val="none" w:sz="0" w:space="0" w:color="auto"/>
                <w:left w:val="none" w:sz="0" w:space="0" w:color="auto"/>
                <w:bottom w:val="none" w:sz="0" w:space="0" w:color="auto"/>
                <w:right w:val="none" w:sz="0" w:space="0" w:color="auto"/>
              </w:divBdr>
            </w:div>
          </w:divsChild>
        </w:div>
        <w:div w:id="454058003">
          <w:marLeft w:val="0"/>
          <w:marRight w:val="0"/>
          <w:marTop w:val="0"/>
          <w:marBottom w:val="0"/>
          <w:divBdr>
            <w:top w:val="none" w:sz="0" w:space="0" w:color="auto"/>
            <w:left w:val="none" w:sz="0" w:space="0" w:color="auto"/>
            <w:bottom w:val="none" w:sz="0" w:space="0" w:color="auto"/>
            <w:right w:val="none" w:sz="0" w:space="0" w:color="auto"/>
          </w:divBdr>
          <w:divsChild>
            <w:div w:id="454057563">
              <w:marLeft w:val="0"/>
              <w:marRight w:val="0"/>
              <w:marTop w:val="0"/>
              <w:marBottom w:val="0"/>
              <w:divBdr>
                <w:top w:val="none" w:sz="0" w:space="0" w:color="auto"/>
                <w:left w:val="none" w:sz="0" w:space="0" w:color="auto"/>
                <w:bottom w:val="none" w:sz="0" w:space="0" w:color="auto"/>
                <w:right w:val="none" w:sz="0" w:space="0" w:color="auto"/>
              </w:divBdr>
            </w:div>
          </w:divsChild>
        </w:div>
        <w:div w:id="454058007">
          <w:marLeft w:val="0"/>
          <w:marRight w:val="0"/>
          <w:marTop w:val="0"/>
          <w:marBottom w:val="0"/>
          <w:divBdr>
            <w:top w:val="none" w:sz="0" w:space="0" w:color="auto"/>
            <w:left w:val="none" w:sz="0" w:space="0" w:color="auto"/>
            <w:bottom w:val="none" w:sz="0" w:space="0" w:color="auto"/>
            <w:right w:val="none" w:sz="0" w:space="0" w:color="auto"/>
          </w:divBdr>
          <w:divsChild>
            <w:div w:id="454057401">
              <w:marLeft w:val="0"/>
              <w:marRight w:val="0"/>
              <w:marTop w:val="0"/>
              <w:marBottom w:val="0"/>
              <w:divBdr>
                <w:top w:val="none" w:sz="0" w:space="0" w:color="auto"/>
                <w:left w:val="none" w:sz="0" w:space="0" w:color="auto"/>
                <w:bottom w:val="none" w:sz="0" w:space="0" w:color="auto"/>
                <w:right w:val="none" w:sz="0" w:space="0" w:color="auto"/>
              </w:divBdr>
            </w:div>
          </w:divsChild>
        </w:div>
        <w:div w:id="454058009">
          <w:marLeft w:val="0"/>
          <w:marRight w:val="0"/>
          <w:marTop w:val="0"/>
          <w:marBottom w:val="0"/>
          <w:divBdr>
            <w:top w:val="none" w:sz="0" w:space="0" w:color="auto"/>
            <w:left w:val="none" w:sz="0" w:space="0" w:color="auto"/>
            <w:bottom w:val="none" w:sz="0" w:space="0" w:color="auto"/>
            <w:right w:val="none" w:sz="0" w:space="0" w:color="auto"/>
          </w:divBdr>
          <w:divsChild>
            <w:div w:id="454057683">
              <w:marLeft w:val="0"/>
              <w:marRight w:val="0"/>
              <w:marTop w:val="0"/>
              <w:marBottom w:val="0"/>
              <w:divBdr>
                <w:top w:val="none" w:sz="0" w:space="0" w:color="auto"/>
                <w:left w:val="none" w:sz="0" w:space="0" w:color="auto"/>
                <w:bottom w:val="none" w:sz="0" w:space="0" w:color="auto"/>
                <w:right w:val="none" w:sz="0" w:space="0" w:color="auto"/>
              </w:divBdr>
            </w:div>
          </w:divsChild>
        </w:div>
        <w:div w:id="454058010">
          <w:marLeft w:val="0"/>
          <w:marRight w:val="0"/>
          <w:marTop w:val="0"/>
          <w:marBottom w:val="0"/>
          <w:divBdr>
            <w:top w:val="none" w:sz="0" w:space="0" w:color="auto"/>
            <w:left w:val="none" w:sz="0" w:space="0" w:color="auto"/>
            <w:bottom w:val="none" w:sz="0" w:space="0" w:color="auto"/>
            <w:right w:val="none" w:sz="0" w:space="0" w:color="auto"/>
          </w:divBdr>
          <w:divsChild>
            <w:div w:id="454057817">
              <w:marLeft w:val="0"/>
              <w:marRight w:val="0"/>
              <w:marTop w:val="0"/>
              <w:marBottom w:val="0"/>
              <w:divBdr>
                <w:top w:val="none" w:sz="0" w:space="0" w:color="auto"/>
                <w:left w:val="none" w:sz="0" w:space="0" w:color="auto"/>
                <w:bottom w:val="none" w:sz="0" w:space="0" w:color="auto"/>
                <w:right w:val="none" w:sz="0" w:space="0" w:color="auto"/>
              </w:divBdr>
            </w:div>
          </w:divsChild>
        </w:div>
        <w:div w:id="454058016">
          <w:marLeft w:val="0"/>
          <w:marRight w:val="0"/>
          <w:marTop w:val="0"/>
          <w:marBottom w:val="0"/>
          <w:divBdr>
            <w:top w:val="none" w:sz="0" w:space="0" w:color="auto"/>
            <w:left w:val="none" w:sz="0" w:space="0" w:color="auto"/>
            <w:bottom w:val="none" w:sz="0" w:space="0" w:color="auto"/>
            <w:right w:val="none" w:sz="0" w:space="0" w:color="auto"/>
          </w:divBdr>
          <w:divsChild>
            <w:div w:id="454057432">
              <w:marLeft w:val="0"/>
              <w:marRight w:val="0"/>
              <w:marTop w:val="0"/>
              <w:marBottom w:val="0"/>
              <w:divBdr>
                <w:top w:val="none" w:sz="0" w:space="0" w:color="auto"/>
                <w:left w:val="none" w:sz="0" w:space="0" w:color="auto"/>
                <w:bottom w:val="none" w:sz="0" w:space="0" w:color="auto"/>
                <w:right w:val="none" w:sz="0" w:space="0" w:color="auto"/>
              </w:divBdr>
            </w:div>
          </w:divsChild>
        </w:div>
        <w:div w:id="454058018">
          <w:marLeft w:val="0"/>
          <w:marRight w:val="0"/>
          <w:marTop w:val="0"/>
          <w:marBottom w:val="0"/>
          <w:divBdr>
            <w:top w:val="none" w:sz="0" w:space="0" w:color="auto"/>
            <w:left w:val="none" w:sz="0" w:space="0" w:color="auto"/>
            <w:bottom w:val="none" w:sz="0" w:space="0" w:color="auto"/>
            <w:right w:val="none" w:sz="0" w:space="0" w:color="auto"/>
          </w:divBdr>
          <w:divsChild>
            <w:div w:id="454057616">
              <w:marLeft w:val="0"/>
              <w:marRight w:val="0"/>
              <w:marTop w:val="0"/>
              <w:marBottom w:val="0"/>
              <w:divBdr>
                <w:top w:val="none" w:sz="0" w:space="0" w:color="auto"/>
                <w:left w:val="none" w:sz="0" w:space="0" w:color="auto"/>
                <w:bottom w:val="none" w:sz="0" w:space="0" w:color="auto"/>
                <w:right w:val="none" w:sz="0" w:space="0" w:color="auto"/>
              </w:divBdr>
            </w:div>
          </w:divsChild>
        </w:div>
        <w:div w:id="454058024">
          <w:marLeft w:val="0"/>
          <w:marRight w:val="0"/>
          <w:marTop w:val="0"/>
          <w:marBottom w:val="0"/>
          <w:divBdr>
            <w:top w:val="none" w:sz="0" w:space="0" w:color="auto"/>
            <w:left w:val="none" w:sz="0" w:space="0" w:color="auto"/>
            <w:bottom w:val="none" w:sz="0" w:space="0" w:color="auto"/>
            <w:right w:val="none" w:sz="0" w:space="0" w:color="auto"/>
          </w:divBdr>
        </w:div>
        <w:div w:id="454058057">
          <w:marLeft w:val="0"/>
          <w:marRight w:val="0"/>
          <w:marTop w:val="0"/>
          <w:marBottom w:val="0"/>
          <w:divBdr>
            <w:top w:val="none" w:sz="0" w:space="0" w:color="auto"/>
            <w:left w:val="none" w:sz="0" w:space="0" w:color="auto"/>
            <w:bottom w:val="none" w:sz="0" w:space="0" w:color="auto"/>
            <w:right w:val="none" w:sz="0" w:space="0" w:color="auto"/>
          </w:divBdr>
          <w:divsChild>
            <w:div w:id="454057274">
              <w:marLeft w:val="0"/>
              <w:marRight w:val="0"/>
              <w:marTop w:val="0"/>
              <w:marBottom w:val="0"/>
              <w:divBdr>
                <w:top w:val="none" w:sz="0" w:space="0" w:color="auto"/>
                <w:left w:val="none" w:sz="0" w:space="0" w:color="auto"/>
                <w:bottom w:val="none" w:sz="0" w:space="0" w:color="auto"/>
                <w:right w:val="none" w:sz="0" w:space="0" w:color="auto"/>
              </w:divBdr>
            </w:div>
          </w:divsChild>
        </w:div>
        <w:div w:id="454058061">
          <w:marLeft w:val="0"/>
          <w:marRight w:val="0"/>
          <w:marTop w:val="0"/>
          <w:marBottom w:val="0"/>
          <w:divBdr>
            <w:top w:val="none" w:sz="0" w:space="0" w:color="auto"/>
            <w:left w:val="none" w:sz="0" w:space="0" w:color="auto"/>
            <w:bottom w:val="none" w:sz="0" w:space="0" w:color="auto"/>
            <w:right w:val="none" w:sz="0" w:space="0" w:color="auto"/>
          </w:divBdr>
          <w:divsChild>
            <w:div w:id="4540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681">
      <w:marLeft w:val="0"/>
      <w:marRight w:val="0"/>
      <w:marTop w:val="0"/>
      <w:marBottom w:val="0"/>
      <w:divBdr>
        <w:top w:val="none" w:sz="0" w:space="0" w:color="auto"/>
        <w:left w:val="none" w:sz="0" w:space="0" w:color="auto"/>
        <w:bottom w:val="none" w:sz="0" w:space="0" w:color="auto"/>
        <w:right w:val="none" w:sz="0" w:space="0" w:color="auto"/>
      </w:divBdr>
      <w:divsChild>
        <w:div w:id="454057258">
          <w:marLeft w:val="0"/>
          <w:marRight w:val="0"/>
          <w:marTop w:val="0"/>
          <w:marBottom w:val="0"/>
          <w:divBdr>
            <w:top w:val="none" w:sz="0" w:space="0" w:color="auto"/>
            <w:left w:val="none" w:sz="0" w:space="0" w:color="auto"/>
            <w:bottom w:val="none" w:sz="0" w:space="0" w:color="auto"/>
            <w:right w:val="none" w:sz="0" w:space="0" w:color="auto"/>
          </w:divBdr>
          <w:divsChild>
            <w:div w:id="454057293">
              <w:marLeft w:val="0"/>
              <w:marRight w:val="0"/>
              <w:marTop w:val="0"/>
              <w:marBottom w:val="0"/>
              <w:divBdr>
                <w:top w:val="none" w:sz="0" w:space="0" w:color="auto"/>
                <w:left w:val="none" w:sz="0" w:space="0" w:color="auto"/>
                <w:bottom w:val="none" w:sz="0" w:space="0" w:color="auto"/>
                <w:right w:val="none" w:sz="0" w:space="0" w:color="auto"/>
              </w:divBdr>
              <w:divsChild>
                <w:div w:id="454057857">
                  <w:marLeft w:val="0"/>
                  <w:marRight w:val="0"/>
                  <w:marTop w:val="0"/>
                  <w:marBottom w:val="0"/>
                  <w:divBdr>
                    <w:top w:val="none" w:sz="0" w:space="0" w:color="auto"/>
                    <w:left w:val="none" w:sz="0" w:space="0" w:color="auto"/>
                    <w:bottom w:val="none" w:sz="0" w:space="0" w:color="auto"/>
                    <w:right w:val="none" w:sz="0" w:space="0" w:color="auto"/>
                  </w:divBdr>
                </w:div>
              </w:divsChild>
            </w:div>
            <w:div w:id="454057410">
              <w:marLeft w:val="0"/>
              <w:marRight w:val="0"/>
              <w:marTop w:val="0"/>
              <w:marBottom w:val="0"/>
              <w:divBdr>
                <w:top w:val="none" w:sz="0" w:space="0" w:color="auto"/>
                <w:left w:val="none" w:sz="0" w:space="0" w:color="auto"/>
                <w:bottom w:val="none" w:sz="0" w:space="0" w:color="auto"/>
                <w:right w:val="none" w:sz="0" w:space="0" w:color="auto"/>
              </w:divBdr>
            </w:div>
            <w:div w:id="454057478">
              <w:marLeft w:val="0"/>
              <w:marRight w:val="0"/>
              <w:marTop w:val="0"/>
              <w:marBottom w:val="0"/>
              <w:divBdr>
                <w:top w:val="none" w:sz="0" w:space="0" w:color="auto"/>
                <w:left w:val="none" w:sz="0" w:space="0" w:color="auto"/>
                <w:bottom w:val="none" w:sz="0" w:space="0" w:color="auto"/>
                <w:right w:val="none" w:sz="0" w:space="0" w:color="auto"/>
              </w:divBdr>
              <w:divsChild>
                <w:div w:id="454057721">
                  <w:marLeft w:val="0"/>
                  <w:marRight w:val="0"/>
                  <w:marTop w:val="0"/>
                  <w:marBottom w:val="0"/>
                  <w:divBdr>
                    <w:top w:val="none" w:sz="0" w:space="0" w:color="auto"/>
                    <w:left w:val="none" w:sz="0" w:space="0" w:color="auto"/>
                    <w:bottom w:val="none" w:sz="0" w:space="0" w:color="auto"/>
                    <w:right w:val="none" w:sz="0" w:space="0" w:color="auto"/>
                  </w:divBdr>
                </w:div>
              </w:divsChild>
            </w:div>
            <w:div w:id="454057482">
              <w:marLeft w:val="0"/>
              <w:marRight w:val="0"/>
              <w:marTop w:val="0"/>
              <w:marBottom w:val="0"/>
              <w:divBdr>
                <w:top w:val="none" w:sz="0" w:space="0" w:color="auto"/>
                <w:left w:val="none" w:sz="0" w:space="0" w:color="auto"/>
                <w:bottom w:val="none" w:sz="0" w:space="0" w:color="auto"/>
                <w:right w:val="none" w:sz="0" w:space="0" w:color="auto"/>
              </w:divBdr>
              <w:divsChild>
                <w:div w:id="454057994">
                  <w:marLeft w:val="0"/>
                  <w:marRight w:val="0"/>
                  <w:marTop w:val="0"/>
                  <w:marBottom w:val="0"/>
                  <w:divBdr>
                    <w:top w:val="none" w:sz="0" w:space="0" w:color="auto"/>
                    <w:left w:val="none" w:sz="0" w:space="0" w:color="auto"/>
                    <w:bottom w:val="none" w:sz="0" w:space="0" w:color="auto"/>
                    <w:right w:val="none" w:sz="0" w:space="0" w:color="auto"/>
                  </w:divBdr>
                </w:div>
              </w:divsChild>
            </w:div>
            <w:div w:id="454057624">
              <w:marLeft w:val="0"/>
              <w:marRight w:val="0"/>
              <w:marTop w:val="0"/>
              <w:marBottom w:val="0"/>
              <w:divBdr>
                <w:top w:val="none" w:sz="0" w:space="0" w:color="auto"/>
                <w:left w:val="none" w:sz="0" w:space="0" w:color="auto"/>
                <w:bottom w:val="none" w:sz="0" w:space="0" w:color="auto"/>
                <w:right w:val="none" w:sz="0" w:space="0" w:color="auto"/>
              </w:divBdr>
            </w:div>
            <w:div w:id="454057706">
              <w:marLeft w:val="0"/>
              <w:marRight w:val="0"/>
              <w:marTop w:val="0"/>
              <w:marBottom w:val="0"/>
              <w:divBdr>
                <w:top w:val="none" w:sz="0" w:space="0" w:color="auto"/>
                <w:left w:val="none" w:sz="0" w:space="0" w:color="auto"/>
                <w:bottom w:val="none" w:sz="0" w:space="0" w:color="auto"/>
                <w:right w:val="none" w:sz="0" w:space="0" w:color="auto"/>
              </w:divBdr>
            </w:div>
            <w:div w:id="454057867">
              <w:marLeft w:val="0"/>
              <w:marRight w:val="0"/>
              <w:marTop w:val="0"/>
              <w:marBottom w:val="0"/>
              <w:divBdr>
                <w:top w:val="none" w:sz="0" w:space="0" w:color="auto"/>
                <w:left w:val="none" w:sz="0" w:space="0" w:color="auto"/>
                <w:bottom w:val="none" w:sz="0" w:space="0" w:color="auto"/>
                <w:right w:val="none" w:sz="0" w:space="0" w:color="auto"/>
              </w:divBdr>
              <w:divsChild>
                <w:div w:id="454057265">
                  <w:marLeft w:val="0"/>
                  <w:marRight w:val="0"/>
                  <w:marTop w:val="0"/>
                  <w:marBottom w:val="0"/>
                  <w:divBdr>
                    <w:top w:val="none" w:sz="0" w:space="0" w:color="auto"/>
                    <w:left w:val="none" w:sz="0" w:space="0" w:color="auto"/>
                    <w:bottom w:val="none" w:sz="0" w:space="0" w:color="auto"/>
                    <w:right w:val="none" w:sz="0" w:space="0" w:color="auto"/>
                  </w:divBdr>
                </w:div>
              </w:divsChild>
            </w:div>
            <w:div w:id="454057872">
              <w:marLeft w:val="0"/>
              <w:marRight w:val="0"/>
              <w:marTop w:val="0"/>
              <w:marBottom w:val="0"/>
              <w:divBdr>
                <w:top w:val="none" w:sz="0" w:space="0" w:color="auto"/>
                <w:left w:val="none" w:sz="0" w:space="0" w:color="auto"/>
                <w:bottom w:val="none" w:sz="0" w:space="0" w:color="auto"/>
                <w:right w:val="none" w:sz="0" w:space="0" w:color="auto"/>
              </w:divBdr>
            </w:div>
            <w:div w:id="454057881">
              <w:marLeft w:val="0"/>
              <w:marRight w:val="0"/>
              <w:marTop w:val="0"/>
              <w:marBottom w:val="0"/>
              <w:divBdr>
                <w:top w:val="none" w:sz="0" w:space="0" w:color="auto"/>
                <w:left w:val="none" w:sz="0" w:space="0" w:color="auto"/>
                <w:bottom w:val="none" w:sz="0" w:space="0" w:color="auto"/>
                <w:right w:val="none" w:sz="0" w:space="0" w:color="auto"/>
              </w:divBdr>
              <w:divsChild>
                <w:div w:id="454057598">
                  <w:marLeft w:val="0"/>
                  <w:marRight w:val="0"/>
                  <w:marTop w:val="0"/>
                  <w:marBottom w:val="0"/>
                  <w:divBdr>
                    <w:top w:val="none" w:sz="0" w:space="0" w:color="auto"/>
                    <w:left w:val="none" w:sz="0" w:space="0" w:color="auto"/>
                    <w:bottom w:val="none" w:sz="0" w:space="0" w:color="auto"/>
                    <w:right w:val="none" w:sz="0" w:space="0" w:color="auto"/>
                  </w:divBdr>
                </w:div>
              </w:divsChild>
            </w:div>
            <w:div w:id="454057893">
              <w:marLeft w:val="0"/>
              <w:marRight w:val="0"/>
              <w:marTop w:val="0"/>
              <w:marBottom w:val="0"/>
              <w:divBdr>
                <w:top w:val="none" w:sz="0" w:space="0" w:color="auto"/>
                <w:left w:val="none" w:sz="0" w:space="0" w:color="auto"/>
                <w:bottom w:val="none" w:sz="0" w:space="0" w:color="auto"/>
                <w:right w:val="none" w:sz="0" w:space="0" w:color="auto"/>
              </w:divBdr>
              <w:divsChild>
                <w:div w:id="454057615">
                  <w:marLeft w:val="0"/>
                  <w:marRight w:val="0"/>
                  <w:marTop w:val="0"/>
                  <w:marBottom w:val="0"/>
                  <w:divBdr>
                    <w:top w:val="none" w:sz="0" w:space="0" w:color="auto"/>
                    <w:left w:val="none" w:sz="0" w:space="0" w:color="auto"/>
                    <w:bottom w:val="none" w:sz="0" w:space="0" w:color="auto"/>
                    <w:right w:val="none" w:sz="0" w:space="0" w:color="auto"/>
                  </w:divBdr>
                </w:div>
              </w:divsChild>
            </w:div>
            <w:div w:id="454058044">
              <w:marLeft w:val="0"/>
              <w:marRight w:val="0"/>
              <w:marTop w:val="0"/>
              <w:marBottom w:val="0"/>
              <w:divBdr>
                <w:top w:val="none" w:sz="0" w:space="0" w:color="auto"/>
                <w:left w:val="none" w:sz="0" w:space="0" w:color="auto"/>
                <w:bottom w:val="none" w:sz="0" w:space="0" w:color="auto"/>
                <w:right w:val="none" w:sz="0" w:space="0" w:color="auto"/>
              </w:divBdr>
              <w:divsChild>
                <w:div w:id="4540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548">
          <w:marLeft w:val="0"/>
          <w:marRight w:val="0"/>
          <w:marTop w:val="0"/>
          <w:marBottom w:val="0"/>
          <w:divBdr>
            <w:top w:val="none" w:sz="0" w:space="0" w:color="auto"/>
            <w:left w:val="none" w:sz="0" w:space="0" w:color="auto"/>
            <w:bottom w:val="none" w:sz="0" w:space="0" w:color="auto"/>
            <w:right w:val="none" w:sz="0" w:space="0" w:color="auto"/>
          </w:divBdr>
          <w:divsChild>
            <w:div w:id="454057213">
              <w:marLeft w:val="0"/>
              <w:marRight w:val="0"/>
              <w:marTop w:val="0"/>
              <w:marBottom w:val="0"/>
              <w:divBdr>
                <w:top w:val="none" w:sz="0" w:space="0" w:color="auto"/>
                <w:left w:val="none" w:sz="0" w:space="0" w:color="auto"/>
                <w:bottom w:val="none" w:sz="0" w:space="0" w:color="auto"/>
                <w:right w:val="none" w:sz="0" w:space="0" w:color="auto"/>
              </w:divBdr>
              <w:divsChild>
                <w:div w:id="454057627">
                  <w:marLeft w:val="0"/>
                  <w:marRight w:val="0"/>
                  <w:marTop w:val="0"/>
                  <w:marBottom w:val="0"/>
                  <w:divBdr>
                    <w:top w:val="none" w:sz="0" w:space="0" w:color="auto"/>
                    <w:left w:val="none" w:sz="0" w:space="0" w:color="auto"/>
                    <w:bottom w:val="none" w:sz="0" w:space="0" w:color="auto"/>
                    <w:right w:val="none" w:sz="0" w:space="0" w:color="auto"/>
                  </w:divBdr>
                </w:div>
              </w:divsChild>
            </w:div>
            <w:div w:id="454057263">
              <w:marLeft w:val="0"/>
              <w:marRight w:val="0"/>
              <w:marTop w:val="0"/>
              <w:marBottom w:val="0"/>
              <w:divBdr>
                <w:top w:val="none" w:sz="0" w:space="0" w:color="auto"/>
                <w:left w:val="none" w:sz="0" w:space="0" w:color="auto"/>
                <w:bottom w:val="none" w:sz="0" w:space="0" w:color="auto"/>
                <w:right w:val="none" w:sz="0" w:space="0" w:color="auto"/>
              </w:divBdr>
            </w:div>
            <w:div w:id="454057376">
              <w:marLeft w:val="0"/>
              <w:marRight w:val="0"/>
              <w:marTop w:val="0"/>
              <w:marBottom w:val="0"/>
              <w:divBdr>
                <w:top w:val="none" w:sz="0" w:space="0" w:color="auto"/>
                <w:left w:val="none" w:sz="0" w:space="0" w:color="auto"/>
                <w:bottom w:val="none" w:sz="0" w:space="0" w:color="auto"/>
                <w:right w:val="none" w:sz="0" w:space="0" w:color="auto"/>
              </w:divBdr>
            </w:div>
            <w:div w:id="454057493">
              <w:marLeft w:val="0"/>
              <w:marRight w:val="0"/>
              <w:marTop w:val="0"/>
              <w:marBottom w:val="0"/>
              <w:divBdr>
                <w:top w:val="none" w:sz="0" w:space="0" w:color="auto"/>
                <w:left w:val="none" w:sz="0" w:space="0" w:color="auto"/>
                <w:bottom w:val="none" w:sz="0" w:space="0" w:color="auto"/>
                <w:right w:val="none" w:sz="0" w:space="0" w:color="auto"/>
              </w:divBdr>
              <w:divsChild>
                <w:div w:id="454057224">
                  <w:marLeft w:val="0"/>
                  <w:marRight w:val="0"/>
                  <w:marTop w:val="0"/>
                  <w:marBottom w:val="0"/>
                  <w:divBdr>
                    <w:top w:val="none" w:sz="0" w:space="0" w:color="auto"/>
                    <w:left w:val="none" w:sz="0" w:space="0" w:color="auto"/>
                    <w:bottom w:val="none" w:sz="0" w:space="0" w:color="auto"/>
                    <w:right w:val="none" w:sz="0" w:space="0" w:color="auto"/>
                  </w:divBdr>
                </w:div>
              </w:divsChild>
            </w:div>
            <w:div w:id="454057565">
              <w:marLeft w:val="0"/>
              <w:marRight w:val="0"/>
              <w:marTop w:val="0"/>
              <w:marBottom w:val="0"/>
              <w:divBdr>
                <w:top w:val="none" w:sz="0" w:space="0" w:color="auto"/>
                <w:left w:val="none" w:sz="0" w:space="0" w:color="auto"/>
                <w:bottom w:val="none" w:sz="0" w:space="0" w:color="auto"/>
                <w:right w:val="none" w:sz="0" w:space="0" w:color="auto"/>
              </w:divBdr>
              <w:divsChild>
                <w:div w:id="454057815">
                  <w:marLeft w:val="0"/>
                  <w:marRight w:val="0"/>
                  <w:marTop w:val="0"/>
                  <w:marBottom w:val="0"/>
                  <w:divBdr>
                    <w:top w:val="none" w:sz="0" w:space="0" w:color="auto"/>
                    <w:left w:val="none" w:sz="0" w:space="0" w:color="auto"/>
                    <w:bottom w:val="none" w:sz="0" w:space="0" w:color="auto"/>
                    <w:right w:val="none" w:sz="0" w:space="0" w:color="auto"/>
                  </w:divBdr>
                </w:div>
              </w:divsChild>
            </w:div>
            <w:div w:id="454057621">
              <w:marLeft w:val="0"/>
              <w:marRight w:val="0"/>
              <w:marTop w:val="0"/>
              <w:marBottom w:val="0"/>
              <w:divBdr>
                <w:top w:val="none" w:sz="0" w:space="0" w:color="auto"/>
                <w:left w:val="none" w:sz="0" w:space="0" w:color="auto"/>
                <w:bottom w:val="none" w:sz="0" w:space="0" w:color="auto"/>
                <w:right w:val="none" w:sz="0" w:space="0" w:color="auto"/>
              </w:divBdr>
              <w:divsChild>
                <w:div w:id="454057562">
                  <w:marLeft w:val="0"/>
                  <w:marRight w:val="0"/>
                  <w:marTop w:val="0"/>
                  <w:marBottom w:val="0"/>
                  <w:divBdr>
                    <w:top w:val="none" w:sz="0" w:space="0" w:color="auto"/>
                    <w:left w:val="none" w:sz="0" w:space="0" w:color="auto"/>
                    <w:bottom w:val="none" w:sz="0" w:space="0" w:color="auto"/>
                    <w:right w:val="none" w:sz="0" w:space="0" w:color="auto"/>
                  </w:divBdr>
                </w:div>
              </w:divsChild>
            </w:div>
            <w:div w:id="454057642">
              <w:marLeft w:val="0"/>
              <w:marRight w:val="0"/>
              <w:marTop w:val="0"/>
              <w:marBottom w:val="0"/>
              <w:divBdr>
                <w:top w:val="none" w:sz="0" w:space="0" w:color="auto"/>
                <w:left w:val="none" w:sz="0" w:space="0" w:color="auto"/>
                <w:bottom w:val="none" w:sz="0" w:space="0" w:color="auto"/>
                <w:right w:val="none" w:sz="0" w:space="0" w:color="auto"/>
              </w:divBdr>
            </w:div>
            <w:div w:id="454057648">
              <w:marLeft w:val="0"/>
              <w:marRight w:val="0"/>
              <w:marTop w:val="0"/>
              <w:marBottom w:val="0"/>
              <w:divBdr>
                <w:top w:val="none" w:sz="0" w:space="0" w:color="auto"/>
                <w:left w:val="none" w:sz="0" w:space="0" w:color="auto"/>
                <w:bottom w:val="none" w:sz="0" w:space="0" w:color="auto"/>
                <w:right w:val="none" w:sz="0" w:space="0" w:color="auto"/>
              </w:divBdr>
            </w:div>
            <w:div w:id="454057672">
              <w:marLeft w:val="0"/>
              <w:marRight w:val="0"/>
              <w:marTop w:val="0"/>
              <w:marBottom w:val="0"/>
              <w:divBdr>
                <w:top w:val="none" w:sz="0" w:space="0" w:color="auto"/>
                <w:left w:val="none" w:sz="0" w:space="0" w:color="auto"/>
                <w:bottom w:val="none" w:sz="0" w:space="0" w:color="auto"/>
                <w:right w:val="none" w:sz="0" w:space="0" w:color="auto"/>
              </w:divBdr>
              <w:divsChild>
                <w:div w:id="454057460">
                  <w:marLeft w:val="0"/>
                  <w:marRight w:val="0"/>
                  <w:marTop w:val="0"/>
                  <w:marBottom w:val="0"/>
                  <w:divBdr>
                    <w:top w:val="none" w:sz="0" w:space="0" w:color="auto"/>
                    <w:left w:val="none" w:sz="0" w:space="0" w:color="auto"/>
                    <w:bottom w:val="none" w:sz="0" w:space="0" w:color="auto"/>
                    <w:right w:val="none" w:sz="0" w:space="0" w:color="auto"/>
                  </w:divBdr>
                </w:div>
              </w:divsChild>
            </w:div>
            <w:div w:id="454057697">
              <w:marLeft w:val="0"/>
              <w:marRight w:val="0"/>
              <w:marTop w:val="0"/>
              <w:marBottom w:val="0"/>
              <w:divBdr>
                <w:top w:val="none" w:sz="0" w:space="0" w:color="auto"/>
                <w:left w:val="none" w:sz="0" w:space="0" w:color="auto"/>
                <w:bottom w:val="none" w:sz="0" w:space="0" w:color="auto"/>
                <w:right w:val="none" w:sz="0" w:space="0" w:color="auto"/>
              </w:divBdr>
              <w:divsChild>
                <w:div w:id="454057664">
                  <w:marLeft w:val="0"/>
                  <w:marRight w:val="0"/>
                  <w:marTop w:val="0"/>
                  <w:marBottom w:val="0"/>
                  <w:divBdr>
                    <w:top w:val="none" w:sz="0" w:space="0" w:color="auto"/>
                    <w:left w:val="none" w:sz="0" w:space="0" w:color="auto"/>
                    <w:bottom w:val="none" w:sz="0" w:space="0" w:color="auto"/>
                    <w:right w:val="none" w:sz="0" w:space="0" w:color="auto"/>
                  </w:divBdr>
                </w:div>
              </w:divsChild>
            </w:div>
            <w:div w:id="454057741">
              <w:marLeft w:val="0"/>
              <w:marRight w:val="0"/>
              <w:marTop w:val="0"/>
              <w:marBottom w:val="0"/>
              <w:divBdr>
                <w:top w:val="none" w:sz="0" w:space="0" w:color="auto"/>
                <w:left w:val="none" w:sz="0" w:space="0" w:color="auto"/>
                <w:bottom w:val="none" w:sz="0" w:space="0" w:color="auto"/>
                <w:right w:val="none" w:sz="0" w:space="0" w:color="auto"/>
              </w:divBdr>
            </w:div>
            <w:div w:id="454057790">
              <w:marLeft w:val="0"/>
              <w:marRight w:val="0"/>
              <w:marTop w:val="0"/>
              <w:marBottom w:val="0"/>
              <w:divBdr>
                <w:top w:val="none" w:sz="0" w:space="0" w:color="auto"/>
                <w:left w:val="none" w:sz="0" w:space="0" w:color="auto"/>
                <w:bottom w:val="none" w:sz="0" w:space="0" w:color="auto"/>
                <w:right w:val="none" w:sz="0" w:space="0" w:color="auto"/>
              </w:divBdr>
              <w:divsChild>
                <w:div w:id="454057934">
                  <w:marLeft w:val="0"/>
                  <w:marRight w:val="0"/>
                  <w:marTop w:val="0"/>
                  <w:marBottom w:val="0"/>
                  <w:divBdr>
                    <w:top w:val="none" w:sz="0" w:space="0" w:color="auto"/>
                    <w:left w:val="none" w:sz="0" w:space="0" w:color="auto"/>
                    <w:bottom w:val="none" w:sz="0" w:space="0" w:color="auto"/>
                    <w:right w:val="none" w:sz="0" w:space="0" w:color="auto"/>
                  </w:divBdr>
                </w:div>
              </w:divsChild>
            </w:div>
            <w:div w:id="454057844">
              <w:marLeft w:val="0"/>
              <w:marRight w:val="0"/>
              <w:marTop w:val="0"/>
              <w:marBottom w:val="0"/>
              <w:divBdr>
                <w:top w:val="none" w:sz="0" w:space="0" w:color="auto"/>
                <w:left w:val="none" w:sz="0" w:space="0" w:color="auto"/>
                <w:bottom w:val="none" w:sz="0" w:space="0" w:color="auto"/>
                <w:right w:val="none" w:sz="0" w:space="0" w:color="auto"/>
              </w:divBdr>
              <w:divsChild>
                <w:div w:id="454057468">
                  <w:marLeft w:val="0"/>
                  <w:marRight w:val="0"/>
                  <w:marTop w:val="0"/>
                  <w:marBottom w:val="0"/>
                  <w:divBdr>
                    <w:top w:val="none" w:sz="0" w:space="0" w:color="auto"/>
                    <w:left w:val="none" w:sz="0" w:space="0" w:color="auto"/>
                    <w:bottom w:val="none" w:sz="0" w:space="0" w:color="auto"/>
                    <w:right w:val="none" w:sz="0" w:space="0" w:color="auto"/>
                  </w:divBdr>
                </w:div>
              </w:divsChild>
            </w:div>
            <w:div w:id="454057887">
              <w:marLeft w:val="0"/>
              <w:marRight w:val="0"/>
              <w:marTop w:val="0"/>
              <w:marBottom w:val="0"/>
              <w:divBdr>
                <w:top w:val="none" w:sz="0" w:space="0" w:color="auto"/>
                <w:left w:val="none" w:sz="0" w:space="0" w:color="auto"/>
                <w:bottom w:val="none" w:sz="0" w:space="0" w:color="auto"/>
                <w:right w:val="none" w:sz="0" w:space="0" w:color="auto"/>
              </w:divBdr>
              <w:divsChild>
                <w:div w:id="454057656">
                  <w:marLeft w:val="0"/>
                  <w:marRight w:val="0"/>
                  <w:marTop w:val="0"/>
                  <w:marBottom w:val="0"/>
                  <w:divBdr>
                    <w:top w:val="none" w:sz="0" w:space="0" w:color="auto"/>
                    <w:left w:val="none" w:sz="0" w:space="0" w:color="auto"/>
                    <w:bottom w:val="none" w:sz="0" w:space="0" w:color="auto"/>
                    <w:right w:val="none" w:sz="0" w:space="0" w:color="auto"/>
                  </w:divBdr>
                </w:div>
              </w:divsChild>
            </w:div>
            <w:div w:id="454057898">
              <w:marLeft w:val="0"/>
              <w:marRight w:val="0"/>
              <w:marTop w:val="0"/>
              <w:marBottom w:val="0"/>
              <w:divBdr>
                <w:top w:val="none" w:sz="0" w:space="0" w:color="auto"/>
                <w:left w:val="none" w:sz="0" w:space="0" w:color="auto"/>
                <w:bottom w:val="none" w:sz="0" w:space="0" w:color="auto"/>
                <w:right w:val="none" w:sz="0" w:space="0" w:color="auto"/>
              </w:divBdr>
            </w:div>
            <w:div w:id="454057978">
              <w:marLeft w:val="0"/>
              <w:marRight w:val="0"/>
              <w:marTop w:val="0"/>
              <w:marBottom w:val="0"/>
              <w:divBdr>
                <w:top w:val="none" w:sz="0" w:space="0" w:color="auto"/>
                <w:left w:val="none" w:sz="0" w:space="0" w:color="auto"/>
                <w:bottom w:val="none" w:sz="0" w:space="0" w:color="auto"/>
                <w:right w:val="none" w:sz="0" w:space="0" w:color="auto"/>
              </w:divBdr>
            </w:div>
            <w:div w:id="4540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704">
      <w:marLeft w:val="0"/>
      <w:marRight w:val="0"/>
      <w:marTop w:val="0"/>
      <w:marBottom w:val="0"/>
      <w:divBdr>
        <w:top w:val="none" w:sz="0" w:space="0" w:color="auto"/>
        <w:left w:val="none" w:sz="0" w:space="0" w:color="auto"/>
        <w:bottom w:val="none" w:sz="0" w:space="0" w:color="auto"/>
        <w:right w:val="none" w:sz="0" w:space="0" w:color="auto"/>
      </w:divBdr>
      <w:divsChild>
        <w:div w:id="454057219">
          <w:marLeft w:val="0"/>
          <w:marRight w:val="0"/>
          <w:marTop w:val="0"/>
          <w:marBottom w:val="0"/>
          <w:divBdr>
            <w:top w:val="none" w:sz="0" w:space="0" w:color="auto"/>
            <w:left w:val="none" w:sz="0" w:space="0" w:color="auto"/>
            <w:bottom w:val="none" w:sz="0" w:space="0" w:color="auto"/>
            <w:right w:val="none" w:sz="0" w:space="0" w:color="auto"/>
          </w:divBdr>
          <w:divsChild>
            <w:div w:id="454057369">
              <w:marLeft w:val="0"/>
              <w:marRight w:val="0"/>
              <w:marTop w:val="0"/>
              <w:marBottom w:val="0"/>
              <w:divBdr>
                <w:top w:val="none" w:sz="0" w:space="0" w:color="auto"/>
                <w:left w:val="none" w:sz="0" w:space="0" w:color="auto"/>
                <w:bottom w:val="none" w:sz="0" w:space="0" w:color="auto"/>
                <w:right w:val="none" w:sz="0" w:space="0" w:color="auto"/>
              </w:divBdr>
            </w:div>
          </w:divsChild>
        </w:div>
        <w:div w:id="454057231">
          <w:marLeft w:val="0"/>
          <w:marRight w:val="0"/>
          <w:marTop w:val="0"/>
          <w:marBottom w:val="0"/>
          <w:divBdr>
            <w:top w:val="none" w:sz="0" w:space="0" w:color="auto"/>
            <w:left w:val="none" w:sz="0" w:space="0" w:color="auto"/>
            <w:bottom w:val="none" w:sz="0" w:space="0" w:color="auto"/>
            <w:right w:val="none" w:sz="0" w:space="0" w:color="auto"/>
          </w:divBdr>
        </w:div>
        <w:div w:id="454057245">
          <w:marLeft w:val="0"/>
          <w:marRight w:val="0"/>
          <w:marTop w:val="0"/>
          <w:marBottom w:val="0"/>
          <w:divBdr>
            <w:top w:val="none" w:sz="0" w:space="0" w:color="auto"/>
            <w:left w:val="none" w:sz="0" w:space="0" w:color="auto"/>
            <w:bottom w:val="none" w:sz="0" w:space="0" w:color="auto"/>
            <w:right w:val="none" w:sz="0" w:space="0" w:color="auto"/>
          </w:divBdr>
          <w:divsChild>
            <w:div w:id="454057228">
              <w:marLeft w:val="0"/>
              <w:marRight w:val="0"/>
              <w:marTop w:val="0"/>
              <w:marBottom w:val="0"/>
              <w:divBdr>
                <w:top w:val="none" w:sz="0" w:space="0" w:color="auto"/>
                <w:left w:val="none" w:sz="0" w:space="0" w:color="auto"/>
                <w:bottom w:val="none" w:sz="0" w:space="0" w:color="auto"/>
                <w:right w:val="none" w:sz="0" w:space="0" w:color="auto"/>
              </w:divBdr>
            </w:div>
          </w:divsChild>
        </w:div>
        <w:div w:id="454057282">
          <w:marLeft w:val="0"/>
          <w:marRight w:val="0"/>
          <w:marTop w:val="0"/>
          <w:marBottom w:val="0"/>
          <w:divBdr>
            <w:top w:val="none" w:sz="0" w:space="0" w:color="auto"/>
            <w:left w:val="none" w:sz="0" w:space="0" w:color="auto"/>
            <w:bottom w:val="none" w:sz="0" w:space="0" w:color="auto"/>
            <w:right w:val="none" w:sz="0" w:space="0" w:color="auto"/>
          </w:divBdr>
          <w:divsChild>
            <w:div w:id="454057527">
              <w:marLeft w:val="0"/>
              <w:marRight w:val="0"/>
              <w:marTop w:val="0"/>
              <w:marBottom w:val="0"/>
              <w:divBdr>
                <w:top w:val="none" w:sz="0" w:space="0" w:color="auto"/>
                <w:left w:val="none" w:sz="0" w:space="0" w:color="auto"/>
                <w:bottom w:val="none" w:sz="0" w:space="0" w:color="auto"/>
                <w:right w:val="none" w:sz="0" w:space="0" w:color="auto"/>
              </w:divBdr>
            </w:div>
          </w:divsChild>
        </w:div>
        <w:div w:id="454057457">
          <w:marLeft w:val="0"/>
          <w:marRight w:val="0"/>
          <w:marTop w:val="0"/>
          <w:marBottom w:val="0"/>
          <w:divBdr>
            <w:top w:val="none" w:sz="0" w:space="0" w:color="auto"/>
            <w:left w:val="none" w:sz="0" w:space="0" w:color="auto"/>
            <w:bottom w:val="none" w:sz="0" w:space="0" w:color="auto"/>
            <w:right w:val="none" w:sz="0" w:space="0" w:color="auto"/>
          </w:divBdr>
        </w:div>
        <w:div w:id="454057485">
          <w:marLeft w:val="0"/>
          <w:marRight w:val="0"/>
          <w:marTop w:val="0"/>
          <w:marBottom w:val="0"/>
          <w:divBdr>
            <w:top w:val="none" w:sz="0" w:space="0" w:color="auto"/>
            <w:left w:val="none" w:sz="0" w:space="0" w:color="auto"/>
            <w:bottom w:val="none" w:sz="0" w:space="0" w:color="auto"/>
            <w:right w:val="none" w:sz="0" w:space="0" w:color="auto"/>
          </w:divBdr>
        </w:div>
        <w:div w:id="454057530">
          <w:marLeft w:val="0"/>
          <w:marRight w:val="0"/>
          <w:marTop w:val="0"/>
          <w:marBottom w:val="0"/>
          <w:divBdr>
            <w:top w:val="none" w:sz="0" w:space="0" w:color="auto"/>
            <w:left w:val="none" w:sz="0" w:space="0" w:color="auto"/>
            <w:bottom w:val="none" w:sz="0" w:space="0" w:color="auto"/>
            <w:right w:val="none" w:sz="0" w:space="0" w:color="auto"/>
          </w:divBdr>
          <w:divsChild>
            <w:div w:id="454057321">
              <w:marLeft w:val="0"/>
              <w:marRight w:val="0"/>
              <w:marTop w:val="0"/>
              <w:marBottom w:val="0"/>
              <w:divBdr>
                <w:top w:val="none" w:sz="0" w:space="0" w:color="auto"/>
                <w:left w:val="none" w:sz="0" w:space="0" w:color="auto"/>
                <w:bottom w:val="none" w:sz="0" w:space="0" w:color="auto"/>
                <w:right w:val="none" w:sz="0" w:space="0" w:color="auto"/>
              </w:divBdr>
            </w:div>
          </w:divsChild>
        </w:div>
        <w:div w:id="454057531">
          <w:marLeft w:val="0"/>
          <w:marRight w:val="0"/>
          <w:marTop w:val="0"/>
          <w:marBottom w:val="0"/>
          <w:divBdr>
            <w:top w:val="none" w:sz="0" w:space="0" w:color="auto"/>
            <w:left w:val="none" w:sz="0" w:space="0" w:color="auto"/>
            <w:bottom w:val="none" w:sz="0" w:space="0" w:color="auto"/>
            <w:right w:val="none" w:sz="0" w:space="0" w:color="auto"/>
          </w:divBdr>
          <w:divsChild>
            <w:div w:id="454057342">
              <w:marLeft w:val="0"/>
              <w:marRight w:val="0"/>
              <w:marTop w:val="0"/>
              <w:marBottom w:val="0"/>
              <w:divBdr>
                <w:top w:val="none" w:sz="0" w:space="0" w:color="auto"/>
                <w:left w:val="none" w:sz="0" w:space="0" w:color="auto"/>
                <w:bottom w:val="none" w:sz="0" w:space="0" w:color="auto"/>
                <w:right w:val="none" w:sz="0" w:space="0" w:color="auto"/>
              </w:divBdr>
            </w:div>
          </w:divsChild>
        </w:div>
        <w:div w:id="454057547">
          <w:marLeft w:val="0"/>
          <w:marRight w:val="0"/>
          <w:marTop w:val="0"/>
          <w:marBottom w:val="0"/>
          <w:divBdr>
            <w:top w:val="none" w:sz="0" w:space="0" w:color="auto"/>
            <w:left w:val="none" w:sz="0" w:space="0" w:color="auto"/>
            <w:bottom w:val="none" w:sz="0" w:space="0" w:color="auto"/>
            <w:right w:val="none" w:sz="0" w:space="0" w:color="auto"/>
          </w:divBdr>
          <w:divsChild>
            <w:div w:id="454057498">
              <w:marLeft w:val="0"/>
              <w:marRight w:val="0"/>
              <w:marTop w:val="0"/>
              <w:marBottom w:val="0"/>
              <w:divBdr>
                <w:top w:val="none" w:sz="0" w:space="0" w:color="auto"/>
                <w:left w:val="none" w:sz="0" w:space="0" w:color="auto"/>
                <w:bottom w:val="none" w:sz="0" w:space="0" w:color="auto"/>
                <w:right w:val="none" w:sz="0" w:space="0" w:color="auto"/>
              </w:divBdr>
            </w:div>
          </w:divsChild>
        </w:div>
        <w:div w:id="454057597">
          <w:marLeft w:val="0"/>
          <w:marRight w:val="0"/>
          <w:marTop w:val="0"/>
          <w:marBottom w:val="0"/>
          <w:divBdr>
            <w:top w:val="none" w:sz="0" w:space="0" w:color="auto"/>
            <w:left w:val="none" w:sz="0" w:space="0" w:color="auto"/>
            <w:bottom w:val="none" w:sz="0" w:space="0" w:color="auto"/>
            <w:right w:val="none" w:sz="0" w:space="0" w:color="auto"/>
          </w:divBdr>
          <w:divsChild>
            <w:div w:id="454057281">
              <w:marLeft w:val="0"/>
              <w:marRight w:val="0"/>
              <w:marTop w:val="0"/>
              <w:marBottom w:val="0"/>
              <w:divBdr>
                <w:top w:val="none" w:sz="0" w:space="0" w:color="auto"/>
                <w:left w:val="none" w:sz="0" w:space="0" w:color="auto"/>
                <w:bottom w:val="none" w:sz="0" w:space="0" w:color="auto"/>
                <w:right w:val="none" w:sz="0" w:space="0" w:color="auto"/>
              </w:divBdr>
            </w:div>
          </w:divsChild>
        </w:div>
        <w:div w:id="454058011">
          <w:marLeft w:val="0"/>
          <w:marRight w:val="0"/>
          <w:marTop w:val="0"/>
          <w:marBottom w:val="0"/>
          <w:divBdr>
            <w:top w:val="none" w:sz="0" w:space="0" w:color="auto"/>
            <w:left w:val="none" w:sz="0" w:space="0" w:color="auto"/>
            <w:bottom w:val="none" w:sz="0" w:space="0" w:color="auto"/>
            <w:right w:val="none" w:sz="0" w:space="0" w:color="auto"/>
          </w:divBdr>
          <w:divsChild>
            <w:div w:id="454057227">
              <w:marLeft w:val="0"/>
              <w:marRight w:val="0"/>
              <w:marTop w:val="0"/>
              <w:marBottom w:val="0"/>
              <w:divBdr>
                <w:top w:val="none" w:sz="0" w:space="0" w:color="auto"/>
                <w:left w:val="none" w:sz="0" w:space="0" w:color="auto"/>
                <w:bottom w:val="none" w:sz="0" w:space="0" w:color="auto"/>
                <w:right w:val="none" w:sz="0" w:space="0" w:color="auto"/>
              </w:divBdr>
            </w:div>
          </w:divsChild>
        </w:div>
        <w:div w:id="454058028">
          <w:marLeft w:val="0"/>
          <w:marRight w:val="0"/>
          <w:marTop w:val="0"/>
          <w:marBottom w:val="0"/>
          <w:divBdr>
            <w:top w:val="none" w:sz="0" w:space="0" w:color="auto"/>
            <w:left w:val="none" w:sz="0" w:space="0" w:color="auto"/>
            <w:bottom w:val="none" w:sz="0" w:space="0" w:color="auto"/>
            <w:right w:val="none" w:sz="0" w:space="0" w:color="auto"/>
          </w:divBdr>
        </w:div>
      </w:divsChild>
    </w:div>
    <w:div w:id="454057743">
      <w:marLeft w:val="0"/>
      <w:marRight w:val="0"/>
      <w:marTop w:val="0"/>
      <w:marBottom w:val="0"/>
      <w:divBdr>
        <w:top w:val="none" w:sz="0" w:space="0" w:color="auto"/>
        <w:left w:val="none" w:sz="0" w:space="0" w:color="auto"/>
        <w:bottom w:val="none" w:sz="0" w:space="0" w:color="auto"/>
        <w:right w:val="none" w:sz="0" w:space="0" w:color="auto"/>
      </w:divBdr>
      <w:divsChild>
        <w:div w:id="454058054">
          <w:marLeft w:val="0"/>
          <w:marRight w:val="0"/>
          <w:marTop w:val="0"/>
          <w:marBottom w:val="0"/>
          <w:divBdr>
            <w:top w:val="none" w:sz="0" w:space="0" w:color="auto"/>
            <w:left w:val="none" w:sz="0" w:space="0" w:color="auto"/>
            <w:bottom w:val="none" w:sz="0" w:space="0" w:color="auto"/>
            <w:right w:val="none" w:sz="0" w:space="0" w:color="auto"/>
          </w:divBdr>
        </w:div>
      </w:divsChild>
    </w:div>
    <w:div w:id="454057761">
      <w:marLeft w:val="0"/>
      <w:marRight w:val="0"/>
      <w:marTop w:val="0"/>
      <w:marBottom w:val="0"/>
      <w:divBdr>
        <w:top w:val="none" w:sz="0" w:space="0" w:color="auto"/>
        <w:left w:val="none" w:sz="0" w:space="0" w:color="auto"/>
        <w:bottom w:val="none" w:sz="0" w:space="0" w:color="auto"/>
        <w:right w:val="none" w:sz="0" w:space="0" w:color="auto"/>
      </w:divBdr>
      <w:divsChild>
        <w:div w:id="454057278">
          <w:marLeft w:val="0"/>
          <w:marRight w:val="0"/>
          <w:marTop w:val="0"/>
          <w:marBottom w:val="0"/>
          <w:divBdr>
            <w:top w:val="none" w:sz="0" w:space="0" w:color="auto"/>
            <w:left w:val="none" w:sz="0" w:space="0" w:color="auto"/>
            <w:bottom w:val="none" w:sz="0" w:space="0" w:color="auto"/>
            <w:right w:val="none" w:sz="0" w:space="0" w:color="auto"/>
          </w:divBdr>
          <w:divsChild>
            <w:div w:id="454057696">
              <w:marLeft w:val="0"/>
              <w:marRight w:val="0"/>
              <w:marTop w:val="0"/>
              <w:marBottom w:val="0"/>
              <w:divBdr>
                <w:top w:val="none" w:sz="0" w:space="0" w:color="auto"/>
                <w:left w:val="none" w:sz="0" w:space="0" w:color="auto"/>
                <w:bottom w:val="none" w:sz="0" w:space="0" w:color="auto"/>
                <w:right w:val="none" w:sz="0" w:space="0" w:color="auto"/>
              </w:divBdr>
            </w:div>
          </w:divsChild>
        </w:div>
        <w:div w:id="454057398">
          <w:marLeft w:val="0"/>
          <w:marRight w:val="0"/>
          <w:marTop w:val="0"/>
          <w:marBottom w:val="0"/>
          <w:divBdr>
            <w:top w:val="none" w:sz="0" w:space="0" w:color="auto"/>
            <w:left w:val="none" w:sz="0" w:space="0" w:color="auto"/>
            <w:bottom w:val="none" w:sz="0" w:space="0" w:color="auto"/>
            <w:right w:val="none" w:sz="0" w:space="0" w:color="auto"/>
          </w:divBdr>
        </w:div>
        <w:div w:id="454057489">
          <w:marLeft w:val="0"/>
          <w:marRight w:val="0"/>
          <w:marTop w:val="0"/>
          <w:marBottom w:val="0"/>
          <w:divBdr>
            <w:top w:val="none" w:sz="0" w:space="0" w:color="auto"/>
            <w:left w:val="none" w:sz="0" w:space="0" w:color="auto"/>
            <w:bottom w:val="none" w:sz="0" w:space="0" w:color="auto"/>
            <w:right w:val="none" w:sz="0" w:space="0" w:color="auto"/>
          </w:divBdr>
        </w:div>
        <w:div w:id="454057518">
          <w:marLeft w:val="0"/>
          <w:marRight w:val="0"/>
          <w:marTop w:val="0"/>
          <w:marBottom w:val="0"/>
          <w:divBdr>
            <w:top w:val="none" w:sz="0" w:space="0" w:color="auto"/>
            <w:left w:val="none" w:sz="0" w:space="0" w:color="auto"/>
            <w:bottom w:val="none" w:sz="0" w:space="0" w:color="auto"/>
            <w:right w:val="none" w:sz="0" w:space="0" w:color="auto"/>
          </w:divBdr>
        </w:div>
        <w:div w:id="454057545">
          <w:marLeft w:val="0"/>
          <w:marRight w:val="0"/>
          <w:marTop w:val="0"/>
          <w:marBottom w:val="0"/>
          <w:divBdr>
            <w:top w:val="none" w:sz="0" w:space="0" w:color="auto"/>
            <w:left w:val="none" w:sz="0" w:space="0" w:color="auto"/>
            <w:bottom w:val="none" w:sz="0" w:space="0" w:color="auto"/>
            <w:right w:val="none" w:sz="0" w:space="0" w:color="auto"/>
          </w:divBdr>
          <w:divsChild>
            <w:div w:id="454057970">
              <w:marLeft w:val="0"/>
              <w:marRight w:val="0"/>
              <w:marTop w:val="0"/>
              <w:marBottom w:val="0"/>
              <w:divBdr>
                <w:top w:val="none" w:sz="0" w:space="0" w:color="auto"/>
                <w:left w:val="none" w:sz="0" w:space="0" w:color="auto"/>
                <w:bottom w:val="none" w:sz="0" w:space="0" w:color="auto"/>
                <w:right w:val="none" w:sz="0" w:space="0" w:color="auto"/>
              </w:divBdr>
            </w:div>
          </w:divsChild>
        </w:div>
        <w:div w:id="454057600">
          <w:marLeft w:val="0"/>
          <w:marRight w:val="0"/>
          <w:marTop w:val="0"/>
          <w:marBottom w:val="0"/>
          <w:divBdr>
            <w:top w:val="none" w:sz="0" w:space="0" w:color="auto"/>
            <w:left w:val="none" w:sz="0" w:space="0" w:color="auto"/>
            <w:bottom w:val="none" w:sz="0" w:space="0" w:color="auto"/>
            <w:right w:val="none" w:sz="0" w:space="0" w:color="auto"/>
          </w:divBdr>
        </w:div>
        <w:div w:id="454057669">
          <w:marLeft w:val="0"/>
          <w:marRight w:val="0"/>
          <w:marTop w:val="0"/>
          <w:marBottom w:val="0"/>
          <w:divBdr>
            <w:top w:val="none" w:sz="0" w:space="0" w:color="auto"/>
            <w:left w:val="none" w:sz="0" w:space="0" w:color="auto"/>
            <w:bottom w:val="none" w:sz="0" w:space="0" w:color="auto"/>
            <w:right w:val="none" w:sz="0" w:space="0" w:color="auto"/>
          </w:divBdr>
          <w:divsChild>
            <w:div w:id="454058017">
              <w:marLeft w:val="0"/>
              <w:marRight w:val="0"/>
              <w:marTop w:val="0"/>
              <w:marBottom w:val="0"/>
              <w:divBdr>
                <w:top w:val="none" w:sz="0" w:space="0" w:color="auto"/>
                <w:left w:val="none" w:sz="0" w:space="0" w:color="auto"/>
                <w:bottom w:val="none" w:sz="0" w:space="0" w:color="auto"/>
                <w:right w:val="none" w:sz="0" w:space="0" w:color="auto"/>
              </w:divBdr>
            </w:div>
          </w:divsChild>
        </w:div>
        <w:div w:id="454057674">
          <w:marLeft w:val="0"/>
          <w:marRight w:val="0"/>
          <w:marTop w:val="0"/>
          <w:marBottom w:val="0"/>
          <w:divBdr>
            <w:top w:val="none" w:sz="0" w:space="0" w:color="auto"/>
            <w:left w:val="none" w:sz="0" w:space="0" w:color="auto"/>
            <w:bottom w:val="none" w:sz="0" w:space="0" w:color="auto"/>
            <w:right w:val="none" w:sz="0" w:space="0" w:color="auto"/>
          </w:divBdr>
          <w:divsChild>
            <w:div w:id="454057720">
              <w:marLeft w:val="0"/>
              <w:marRight w:val="0"/>
              <w:marTop w:val="0"/>
              <w:marBottom w:val="0"/>
              <w:divBdr>
                <w:top w:val="none" w:sz="0" w:space="0" w:color="auto"/>
                <w:left w:val="none" w:sz="0" w:space="0" w:color="auto"/>
                <w:bottom w:val="none" w:sz="0" w:space="0" w:color="auto"/>
                <w:right w:val="none" w:sz="0" w:space="0" w:color="auto"/>
              </w:divBdr>
            </w:div>
          </w:divsChild>
        </w:div>
        <w:div w:id="454057911">
          <w:marLeft w:val="0"/>
          <w:marRight w:val="0"/>
          <w:marTop w:val="0"/>
          <w:marBottom w:val="0"/>
          <w:divBdr>
            <w:top w:val="none" w:sz="0" w:space="0" w:color="auto"/>
            <w:left w:val="none" w:sz="0" w:space="0" w:color="auto"/>
            <w:bottom w:val="none" w:sz="0" w:space="0" w:color="auto"/>
            <w:right w:val="none" w:sz="0" w:space="0" w:color="auto"/>
          </w:divBdr>
          <w:divsChild>
            <w:div w:id="454057334">
              <w:marLeft w:val="0"/>
              <w:marRight w:val="0"/>
              <w:marTop w:val="0"/>
              <w:marBottom w:val="0"/>
              <w:divBdr>
                <w:top w:val="none" w:sz="0" w:space="0" w:color="auto"/>
                <w:left w:val="none" w:sz="0" w:space="0" w:color="auto"/>
                <w:bottom w:val="none" w:sz="0" w:space="0" w:color="auto"/>
                <w:right w:val="none" w:sz="0" w:space="0" w:color="auto"/>
              </w:divBdr>
            </w:div>
          </w:divsChild>
        </w:div>
        <w:div w:id="454057941">
          <w:marLeft w:val="0"/>
          <w:marRight w:val="0"/>
          <w:marTop w:val="0"/>
          <w:marBottom w:val="0"/>
          <w:divBdr>
            <w:top w:val="none" w:sz="0" w:space="0" w:color="auto"/>
            <w:left w:val="none" w:sz="0" w:space="0" w:color="auto"/>
            <w:bottom w:val="none" w:sz="0" w:space="0" w:color="auto"/>
            <w:right w:val="none" w:sz="0" w:space="0" w:color="auto"/>
          </w:divBdr>
        </w:div>
        <w:div w:id="454058012">
          <w:marLeft w:val="0"/>
          <w:marRight w:val="0"/>
          <w:marTop w:val="0"/>
          <w:marBottom w:val="0"/>
          <w:divBdr>
            <w:top w:val="none" w:sz="0" w:space="0" w:color="auto"/>
            <w:left w:val="none" w:sz="0" w:space="0" w:color="auto"/>
            <w:bottom w:val="none" w:sz="0" w:space="0" w:color="auto"/>
            <w:right w:val="none" w:sz="0" w:space="0" w:color="auto"/>
          </w:divBdr>
        </w:div>
        <w:div w:id="454058035">
          <w:marLeft w:val="0"/>
          <w:marRight w:val="0"/>
          <w:marTop w:val="0"/>
          <w:marBottom w:val="0"/>
          <w:divBdr>
            <w:top w:val="none" w:sz="0" w:space="0" w:color="auto"/>
            <w:left w:val="none" w:sz="0" w:space="0" w:color="auto"/>
            <w:bottom w:val="none" w:sz="0" w:space="0" w:color="auto"/>
            <w:right w:val="none" w:sz="0" w:space="0" w:color="auto"/>
          </w:divBdr>
        </w:div>
      </w:divsChild>
    </w:div>
    <w:div w:id="454057788">
      <w:marLeft w:val="0"/>
      <w:marRight w:val="0"/>
      <w:marTop w:val="0"/>
      <w:marBottom w:val="0"/>
      <w:divBdr>
        <w:top w:val="none" w:sz="0" w:space="0" w:color="auto"/>
        <w:left w:val="none" w:sz="0" w:space="0" w:color="auto"/>
        <w:bottom w:val="none" w:sz="0" w:space="0" w:color="auto"/>
        <w:right w:val="none" w:sz="0" w:space="0" w:color="auto"/>
      </w:divBdr>
      <w:divsChild>
        <w:div w:id="454057525">
          <w:marLeft w:val="0"/>
          <w:marRight w:val="0"/>
          <w:marTop w:val="0"/>
          <w:marBottom w:val="0"/>
          <w:divBdr>
            <w:top w:val="none" w:sz="0" w:space="0" w:color="auto"/>
            <w:left w:val="none" w:sz="0" w:space="0" w:color="auto"/>
            <w:bottom w:val="none" w:sz="0" w:space="0" w:color="auto"/>
            <w:right w:val="none" w:sz="0" w:space="0" w:color="auto"/>
          </w:divBdr>
          <w:divsChild>
            <w:div w:id="454057273">
              <w:marLeft w:val="0"/>
              <w:marRight w:val="0"/>
              <w:marTop w:val="0"/>
              <w:marBottom w:val="0"/>
              <w:divBdr>
                <w:top w:val="none" w:sz="0" w:space="0" w:color="auto"/>
                <w:left w:val="none" w:sz="0" w:space="0" w:color="auto"/>
                <w:bottom w:val="none" w:sz="0" w:space="0" w:color="auto"/>
                <w:right w:val="none" w:sz="0" w:space="0" w:color="auto"/>
              </w:divBdr>
            </w:div>
            <w:div w:id="454057287">
              <w:marLeft w:val="0"/>
              <w:marRight w:val="0"/>
              <w:marTop w:val="0"/>
              <w:marBottom w:val="0"/>
              <w:divBdr>
                <w:top w:val="none" w:sz="0" w:space="0" w:color="auto"/>
                <w:left w:val="none" w:sz="0" w:space="0" w:color="auto"/>
                <w:bottom w:val="none" w:sz="0" w:space="0" w:color="auto"/>
                <w:right w:val="none" w:sz="0" w:space="0" w:color="auto"/>
              </w:divBdr>
            </w:div>
            <w:div w:id="454057302">
              <w:marLeft w:val="0"/>
              <w:marRight w:val="0"/>
              <w:marTop w:val="0"/>
              <w:marBottom w:val="0"/>
              <w:divBdr>
                <w:top w:val="none" w:sz="0" w:space="0" w:color="auto"/>
                <w:left w:val="none" w:sz="0" w:space="0" w:color="auto"/>
                <w:bottom w:val="none" w:sz="0" w:space="0" w:color="auto"/>
                <w:right w:val="none" w:sz="0" w:space="0" w:color="auto"/>
              </w:divBdr>
            </w:div>
            <w:div w:id="454057352">
              <w:marLeft w:val="0"/>
              <w:marRight w:val="0"/>
              <w:marTop w:val="0"/>
              <w:marBottom w:val="0"/>
              <w:divBdr>
                <w:top w:val="none" w:sz="0" w:space="0" w:color="auto"/>
                <w:left w:val="none" w:sz="0" w:space="0" w:color="auto"/>
                <w:bottom w:val="none" w:sz="0" w:space="0" w:color="auto"/>
                <w:right w:val="none" w:sz="0" w:space="0" w:color="auto"/>
              </w:divBdr>
              <w:divsChild>
                <w:div w:id="454057472">
                  <w:marLeft w:val="0"/>
                  <w:marRight w:val="0"/>
                  <w:marTop w:val="0"/>
                  <w:marBottom w:val="0"/>
                  <w:divBdr>
                    <w:top w:val="none" w:sz="0" w:space="0" w:color="auto"/>
                    <w:left w:val="none" w:sz="0" w:space="0" w:color="auto"/>
                    <w:bottom w:val="none" w:sz="0" w:space="0" w:color="auto"/>
                    <w:right w:val="none" w:sz="0" w:space="0" w:color="auto"/>
                  </w:divBdr>
                </w:div>
              </w:divsChild>
            </w:div>
            <w:div w:id="454057412">
              <w:marLeft w:val="0"/>
              <w:marRight w:val="0"/>
              <w:marTop w:val="0"/>
              <w:marBottom w:val="0"/>
              <w:divBdr>
                <w:top w:val="none" w:sz="0" w:space="0" w:color="auto"/>
                <w:left w:val="none" w:sz="0" w:space="0" w:color="auto"/>
                <w:bottom w:val="none" w:sz="0" w:space="0" w:color="auto"/>
                <w:right w:val="none" w:sz="0" w:space="0" w:color="auto"/>
              </w:divBdr>
            </w:div>
            <w:div w:id="454057454">
              <w:marLeft w:val="0"/>
              <w:marRight w:val="0"/>
              <w:marTop w:val="0"/>
              <w:marBottom w:val="0"/>
              <w:divBdr>
                <w:top w:val="none" w:sz="0" w:space="0" w:color="auto"/>
                <w:left w:val="none" w:sz="0" w:space="0" w:color="auto"/>
                <w:bottom w:val="none" w:sz="0" w:space="0" w:color="auto"/>
                <w:right w:val="none" w:sz="0" w:space="0" w:color="auto"/>
              </w:divBdr>
            </w:div>
            <w:div w:id="454057487">
              <w:marLeft w:val="0"/>
              <w:marRight w:val="0"/>
              <w:marTop w:val="0"/>
              <w:marBottom w:val="0"/>
              <w:divBdr>
                <w:top w:val="none" w:sz="0" w:space="0" w:color="auto"/>
                <w:left w:val="none" w:sz="0" w:space="0" w:color="auto"/>
                <w:bottom w:val="none" w:sz="0" w:space="0" w:color="auto"/>
                <w:right w:val="none" w:sz="0" w:space="0" w:color="auto"/>
              </w:divBdr>
            </w:div>
            <w:div w:id="454057492">
              <w:marLeft w:val="0"/>
              <w:marRight w:val="0"/>
              <w:marTop w:val="0"/>
              <w:marBottom w:val="0"/>
              <w:divBdr>
                <w:top w:val="none" w:sz="0" w:space="0" w:color="auto"/>
                <w:left w:val="none" w:sz="0" w:space="0" w:color="auto"/>
                <w:bottom w:val="none" w:sz="0" w:space="0" w:color="auto"/>
                <w:right w:val="none" w:sz="0" w:space="0" w:color="auto"/>
              </w:divBdr>
              <w:divsChild>
                <w:div w:id="454057546">
                  <w:marLeft w:val="0"/>
                  <w:marRight w:val="0"/>
                  <w:marTop w:val="0"/>
                  <w:marBottom w:val="0"/>
                  <w:divBdr>
                    <w:top w:val="none" w:sz="0" w:space="0" w:color="auto"/>
                    <w:left w:val="none" w:sz="0" w:space="0" w:color="auto"/>
                    <w:bottom w:val="none" w:sz="0" w:space="0" w:color="auto"/>
                    <w:right w:val="none" w:sz="0" w:space="0" w:color="auto"/>
                  </w:divBdr>
                </w:div>
              </w:divsChild>
            </w:div>
            <w:div w:id="454057526">
              <w:marLeft w:val="0"/>
              <w:marRight w:val="0"/>
              <w:marTop w:val="0"/>
              <w:marBottom w:val="0"/>
              <w:divBdr>
                <w:top w:val="none" w:sz="0" w:space="0" w:color="auto"/>
                <w:left w:val="none" w:sz="0" w:space="0" w:color="auto"/>
                <w:bottom w:val="none" w:sz="0" w:space="0" w:color="auto"/>
                <w:right w:val="none" w:sz="0" w:space="0" w:color="auto"/>
              </w:divBdr>
            </w:div>
            <w:div w:id="454057555">
              <w:marLeft w:val="0"/>
              <w:marRight w:val="0"/>
              <w:marTop w:val="0"/>
              <w:marBottom w:val="0"/>
              <w:divBdr>
                <w:top w:val="none" w:sz="0" w:space="0" w:color="auto"/>
                <w:left w:val="none" w:sz="0" w:space="0" w:color="auto"/>
                <w:bottom w:val="none" w:sz="0" w:space="0" w:color="auto"/>
                <w:right w:val="none" w:sz="0" w:space="0" w:color="auto"/>
              </w:divBdr>
              <w:divsChild>
                <w:div w:id="454057931">
                  <w:marLeft w:val="0"/>
                  <w:marRight w:val="0"/>
                  <w:marTop w:val="0"/>
                  <w:marBottom w:val="0"/>
                  <w:divBdr>
                    <w:top w:val="none" w:sz="0" w:space="0" w:color="auto"/>
                    <w:left w:val="none" w:sz="0" w:space="0" w:color="auto"/>
                    <w:bottom w:val="none" w:sz="0" w:space="0" w:color="auto"/>
                    <w:right w:val="none" w:sz="0" w:space="0" w:color="auto"/>
                  </w:divBdr>
                </w:div>
              </w:divsChild>
            </w:div>
            <w:div w:id="454057569">
              <w:marLeft w:val="0"/>
              <w:marRight w:val="0"/>
              <w:marTop w:val="0"/>
              <w:marBottom w:val="0"/>
              <w:divBdr>
                <w:top w:val="none" w:sz="0" w:space="0" w:color="auto"/>
                <w:left w:val="none" w:sz="0" w:space="0" w:color="auto"/>
                <w:bottom w:val="none" w:sz="0" w:space="0" w:color="auto"/>
                <w:right w:val="none" w:sz="0" w:space="0" w:color="auto"/>
              </w:divBdr>
              <w:divsChild>
                <w:div w:id="454057740">
                  <w:marLeft w:val="0"/>
                  <w:marRight w:val="0"/>
                  <w:marTop w:val="0"/>
                  <w:marBottom w:val="0"/>
                  <w:divBdr>
                    <w:top w:val="none" w:sz="0" w:space="0" w:color="auto"/>
                    <w:left w:val="none" w:sz="0" w:space="0" w:color="auto"/>
                    <w:bottom w:val="none" w:sz="0" w:space="0" w:color="auto"/>
                    <w:right w:val="none" w:sz="0" w:space="0" w:color="auto"/>
                  </w:divBdr>
                </w:div>
              </w:divsChild>
            </w:div>
            <w:div w:id="454057603">
              <w:marLeft w:val="0"/>
              <w:marRight w:val="0"/>
              <w:marTop w:val="0"/>
              <w:marBottom w:val="0"/>
              <w:divBdr>
                <w:top w:val="none" w:sz="0" w:space="0" w:color="auto"/>
                <w:left w:val="none" w:sz="0" w:space="0" w:color="auto"/>
                <w:bottom w:val="none" w:sz="0" w:space="0" w:color="auto"/>
                <w:right w:val="none" w:sz="0" w:space="0" w:color="auto"/>
              </w:divBdr>
            </w:div>
            <w:div w:id="454057625">
              <w:marLeft w:val="0"/>
              <w:marRight w:val="0"/>
              <w:marTop w:val="0"/>
              <w:marBottom w:val="0"/>
              <w:divBdr>
                <w:top w:val="none" w:sz="0" w:space="0" w:color="auto"/>
                <w:left w:val="none" w:sz="0" w:space="0" w:color="auto"/>
                <w:bottom w:val="none" w:sz="0" w:space="0" w:color="auto"/>
                <w:right w:val="none" w:sz="0" w:space="0" w:color="auto"/>
              </w:divBdr>
            </w:div>
            <w:div w:id="454057633">
              <w:marLeft w:val="0"/>
              <w:marRight w:val="0"/>
              <w:marTop w:val="0"/>
              <w:marBottom w:val="0"/>
              <w:divBdr>
                <w:top w:val="none" w:sz="0" w:space="0" w:color="auto"/>
                <w:left w:val="none" w:sz="0" w:space="0" w:color="auto"/>
                <w:bottom w:val="none" w:sz="0" w:space="0" w:color="auto"/>
                <w:right w:val="none" w:sz="0" w:space="0" w:color="auto"/>
              </w:divBdr>
            </w:div>
            <w:div w:id="454057640">
              <w:marLeft w:val="0"/>
              <w:marRight w:val="0"/>
              <w:marTop w:val="0"/>
              <w:marBottom w:val="0"/>
              <w:divBdr>
                <w:top w:val="none" w:sz="0" w:space="0" w:color="auto"/>
                <w:left w:val="none" w:sz="0" w:space="0" w:color="auto"/>
                <w:bottom w:val="none" w:sz="0" w:space="0" w:color="auto"/>
                <w:right w:val="none" w:sz="0" w:space="0" w:color="auto"/>
              </w:divBdr>
              <w:divsChild>
                <w:div w:id="454057248">
                  <w:marLeft w:val="0"/>
                  <w:marRight w:val="0"/>
                  <w:marTop w:val="0"/>
                  <w:marBottom w:val="0"/>
                  <w:divBdr>
                    <w:top w:val="none" w:sz="0" w:space="0" w:color="auto"/>
                    <w:left w:val="none" w:sz="0" w:space="0" w:color="auto"/>
                    <w:bottom w:val="none" w:sz="0" w:space="0" w:color="auto"/>
                    <w:right w:val="none" w:sz="0" w:space="0" w:color="auto"/>
                  </w:divBdr>
                </w:div>
              </w:divsChild>
            </w:div>
            <w:div w:id="454057687">
              <w:marLeft w:val="0"/>
              <w:marRight w:val="0"/>
              <w:marTop w:val="0"/>
              <w:marBottom w:val="0"/>
              <w:divBdr>
                <w:top w:val="none" w:sz="0" w:space="0" w:color="auto"/>
                <w:left w:val="none" w:sz="0" w:space="0" w:color="auto"/>
                <w:bottom w:val="none" w:sz="0" w:space="0" w:color="auto"/>
                <w:right w:val="none" w:sz="0" w:space="0" w:color="auto"/>
              </w:divBdr>
            </w:div>
            <w:div w:id="454057748">
              <w:marLeft w:val="0"/>
              <w:marRight w:val="0"/>
              <w:marTop w:val="0"/>
              <w:marBottom w:val="0"/>
              <w:divBdr>
                <w:top w:val="none" w:sz="0" w:space="0" w:color="auto"/>
                <w:left w:val="none" w:sz="0" w:space="0" w:color="auto"/>
                <w:bottom w:val="none" w:sz="0" w:space="0" w:color="auto"/>
                <w:right w:val="none" w:sz="0" w:space="0" w:color="auto"/>
              </w:divBdr>
              <w:divsChild>
                <w:div w:id="454057951">
                  <w:marLeft w:val="0"/>
                  <w:marRight w:val="0"/>
                  <w:marTop w:val="0"/>
                  <w:marBottom w:val="0"/>
                  <w:divBdr>
                    <w:top w:val="none" w:sz="0" w:space="0" w:color="auto"/>
                    <w:left w:val="none" w:sz="0" w:space="0" w:color="auto"/>
                    <w:bottom w:val="none" w:sz="0" w:space="0" w:color="auto"/>
                    <w:right w:val="none" w:sz="0" w:space="0" w:color="auto"/>
                  </w:divBdr>
                </w:div>
              </w:divsChild>
            </w:div>
            <w:div w:id="454057750">
              <w:marLeft w:val="0"/>
              <w:marRight w:val="0"/>
              <w:marTop w:val="0"/>
              <w:marBottom w:val="0"/>
              <w:divBdr>
                <w:top w:val="none" w:sz="0" w:space="0" w:color="auto"/>
                <w:left w:val="none" w:sz="0" w:space="0" w:color="auto"/>
                <w:bottom w:val="none" w:sz="0" w:space="0" w:color="auto"/>
                <w:right w:val="none" w:sz="0" w:space="0" w:color="auto"/>
              </w:divBdr>
            </w:div>
            <w:div w:id="454057779">
              <w:marLeft w:val="0"/>
              <w:marRight w:val="0"/>
              <w:marTop w:val="0"/>
              <w:marBottom w:val="0"/>
              <w:divBdr>
                <w:top w:val="none" w:sz="0" w:space="0" w:color="auto"/>
                <w:left w:val="none" w:sz="0" w:space="0" w:color="auto"/>
                <w:bottom w:val="none" w:sz="0" w:space="0" w:color="auto"/>
                <w:right w:val="none" w:sz="0" w:space="0" w:color="auto"/>
              </w:divBdr>
            </w:div>
            <w:div w:id="454057813">
              <w:marLeft w:val="0"/>
              <w:marRight w:val="0"/>
              <w:marTop w:val="0"/>
              <w:marBottom w:val="0"/>
              <w:divBdr>
                <w:top w:val="none" w:sz="0" w:space="0" w:color="auto"/>
                <w:left w:val="none" w:sz="0" w:space="0" w:color="auto"/>
                <w:bottom w:val="none" w:sz="0" w:space="0" w:color="auto"/>
                <w:right w:val="none" w:sz="0" w:space="0" w:color="auto"/>
              </w:divBdr>
              <w:divsChild>
                <w:div w:id="454058062">
                  <w:marLeft w:val="0"/>
                  <w:marRight w:val="0"/>
                  <w:marTop w:val="0"/>
                  <w:marBottom w:val="0"/>
                  <w:divBdr>
                    <w:top w:val="none" w:sz="0" w:space="0" w:color="auto"/>
                    <w:left w:val="none" w:sz="0" w:space="0" w:color="auto"/>
                    <w:bottom w:val="none" w:sz="0" w:space="0" w:color="auto"/>
                    <w:right w:val="none" w:sz="0" w:space="0" w:color="auto"/>
                  </w:divBdr>
                </w:div>
              </w:divsChild>
            </w:div>
            <w:div w:id="454057876">
              <w:marLeft w:val="0"/>
              <w:marRight w:val="0"/>
              <w:marTop w:val="0"/>
              <w:marBottom w:val="0"/>
              <w:divBdr>
                <w:top w:val="none" w:sz="0" w:space="0" w:color="auto"/>
                <w:left w:val="none" w:sz="0" w:space="0" w:color="auto"/>
                <w:bottom w:val="none" w:sz="0" w:space="0" w:color="auto"/>
                <w:right w:val="none" w:sz="0" w:space="0" w:color="auto"/>
              </w:divBdr>
              <w:divsChild>
                <w:div w:id="454057226">
                  <w:marLeft w:val="0"/>
                  <w:marRight w:val="0"/>
                  <w:marTop w:val="0"/>
                  <w:marBottom w:val="0"/>
                  <w:divBdr>
                    <w:top w:val="none" w:sz="0" w:space="0" w:color="auto"/>
                    <w:left w:val="none" w:sz="0" w:space="0" w:color="auto"/>
                    <w:bottom w:val="none" w:sz="0" w:space="0" w:color="auto"/>
                    <w:right w:val="none" w:sz="0" w:space="0" w:color="auto"/>
                  </w:divBdr>
                </w:div>
              </w:divsChild>
            </w:div>
            <w:div w:id="454057901">
              <w:marLeft w:val="0"/>
              <w:marRight w:val="0"/>
              <w:marTop w:val="0"/>
              <w:marBottom w:val="0"/>
              <w:divBdr>
                <w:top w:val="none" w:sz="0" w:space="0" w:color="auto"/>
                <w:left w:val="none" w:sz="0" w:space="0" w:color="auto"/>
                <w:bottom w:val="none" w:sz="0" w:space="0" w:color="auto"/>
                <w:right w:val="none" w:sz="0" w:space="0" w:color="auto"/>
              </w:divBdr>
            </w:div>
            <w:div w:id="454057943">
              <w:marLeft w:val="0"/>
              <w:marRight w:val="0"/>
              <w:marTop w:val="0"/>
              <w:marBottom w:val="0"/>
              <w:divBdr>
                <w:top w:val="none" w:sz="0" w:space="0" w:color="auto"/>
                <w:left w:val="none" w:sz="0" w:space="0" w:color="auto"/>
                <w:bottom w:val="none" w:sz="0" w:space="0" w:color="auto"/>
                <w:right w:val="none" w:sz="0" w:space="0" w:color="auto"/>
              </w:divBdr>
              <w:divsChild>
                <w:div w:id="454057520">
                  <w:marLeft w:val="0"/>
                  <w:marRight w:val="0"/>
                  <w:marTop w:val="0"/>
                  <w:marBottom w:val="0"/>
                  <w:divBdr>
                    <w:top w:val="none" w:sz="0" w:space="0" w:color="auto"/>
                    <w:left w:val="none" w:sz="0" w:space="0" w:color="auto"/>
                    <w:bottom w:val="none" w:sz="0" w:space="0" w:color="auto"/>
                    <w:right w:val="none" w:sz="0" w:space="0" w:color="auto"/>
                  </w:divBdr>
                </w:div>
              </w:divsChild>
            </w:div>
            <w:div w:id="454057991">
              <w:marLeft w:val="0"/>
              <w:marRight w:val="0"/>
              <w:marTop w:val="0"/>
              <w:marBottom w:val="0"/>
              <w:divBdr>
                <w:top w:val="none" w:sz="0" w:space="0" w:color="auto"/>
                <w:left w:val="none" w:sz="0" w:space="0" w:color="auto"/>
                <w:bottom w:val="none" w:sz="0" w:space="0" w:color="auto"/>
                <w:right w:val="none" w:sz="0" w:space="0" w:color="auto"/>
              </w:divBdr>
              <w:divsChild>
                <w:div w:id="454057606">
                  <w:marLeft w:val="0"/>
                  <w:marRight w:val="0"/>
                  <w:marTop w:val="0"/>
                  <w:marBottom w:val="0"/>
                  <w:divBdr>
                    <w:top w:val="none" w:sz="0" w:space="0" w:color="auto"/>
                    <w:left w:val="none" w:sz="0" w:space="0" w:color="auto"/>
                    <w:bottom w:val="none" w:sz="0" w:space="0" w:color="auto"/>
                    <w:right w:val="none" w:sz="0" w:space="0" w:color="auto"/>
                  </w:divBdr>
                </w:div>
              </w:divsChild>
            </w:div>
            <w:div w:id="454057995">
              <w:marLeft w:val="0"/>
              <w:marRight w:val="0"/>
              <w:marTop w:val="0"/>
              <w:marBottom w:val="0"/>
              <w:divBdr>
                <w:top w:val="none" w:sz="0" w:space="0" w:color="auto"/>
                <w:left w:val="none" w:sz="0" w:space="0" w:color="auto"/>
                <w:bottom w:val="none" w:sz="0" w:space="0" w:color="auto"/>
                <w:right w:val="none" w:sz="0" w:space="0" w:color="auto"/>
              </w:divBdr>
              <w:divsChild>
                <w:div w:id="4540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768">
          <w:marLeft w:val="0"/>
          <w:marRight w:val="0"/>
          <w:marTop w:val="0"/>
          <w:marBottom w:val="0"/>
          <w:divBdr>
            <w:top w:val="none" w:sz="0" w:space="0" w:color="auto"/>
            <w:left w:val="none" w:sz="0" w:space="0" w:color="auto"/>
            <w:bottom w:val="none" w:sz="0" w:space="0" w:color="auto"/>
            <w:right w:val="none" w:sz="0" w:space="0" w:color="auto"/>
          </w:divBdr>
          <w:divsChild>
            <w:div w:id="454057215">
              <w:marLeft w:val="0"/>
              <w:marRight w:val="0"/>
              <w:marTop w:val="0"/>
              <w:marBottom w:val="0"/>
              <w:divBdr>
                <w:top w:val="none" w:sz="0" w:space="0" w:color="auto"/>
                <w:left w:val="none" w:sz="0" w:space="0" w:color="auto"/>
                <w:bottom w:val="none" w:sz="0" w:space="0" w:color="auto"/>
                <w:right w:val="none" w:sz="0" w:space="0" w:color="auto"/>
              </w:divBdr>
            </w:div>
            <w:div w:id="454057220">
              <w:marLeft w:val="0"/>
              <w:marRight w:val="0"/>
              <w:marTop w:val="0"/>
              <w:marBottom w:val="0"/>
              <w:divBdr>
                <w:top w:val="none" w:sz="0" w:space="0" w:color="auto"/>
                <w:left w:val="none" w:sz="0" w:space="0" w:color="auto"/>
                <w:bottom w:val="none" w:sz="0" w:space="0" w:color="auto"/>
                <w:right w:val="none" w:sz="0" w:space="0" w:color="auto"/>
              </w:divBdr>
              <w:divsChild>
                <w:div w:id="454057818">
                  <w:marLeft w:val="0"/>
                  <w:marRight w:val="0"/>
                  <w:marTop w:val="0"/>
                  <w:marBottom w:val="0"/>
                  <w:divBdr>
                    <w:top w:val="none" w:sz="0" w:space="0" w:color="auto"/>
                    <w:left w:val="none" w:sz="0" w:space="0" w:color="auto"/>
                    <w:bottom w:val="none" w:sz="0" w:space="0" w:color="auto"/>
                    <w:right w:val="none" w:sz="0" w:space="0" w:color="auto"/>
                  </w:divBdr>
                </w:div>
              </w:divsChild>
            </w:div>
            <w:div w:id="454057235">
              <w:marLeft w:val="0"/>
              <w:marRight w:val="0"/>
              <w:marTop w:val="0"/>
              <w:marBottom w:val="0"/>
              <w:divBdr>
                <w:top w:val="none" w:sz="0" w:space="0" w:color="auto"/>
                <w:left w:val="none" w:sz="0" w:space="0" w:color="auto"/>
                <w:bottom w:val="none" w:sz="0" w:space="0" w:color="auto"/>
                <w:right w:val="none" w:sz="0" w:space="0" w:color="auto"/>
              </w:divBdr>
            </w:div>
            <w:div w:id="454057238">
              <w:marLeft w:val="0"/>
              <w:marRight w:val="0"/>
              <w:marTop w:val="0"/>
              <w:marBottom w:val="0"/>
              <w:divBdr>
                <w:top w:val="none" w:sz="0" w:space="0" w:color="auto"/>
                <w:left w:val="none" w:sz="0" w:space="0" w:color="auto"/>
                <w:bottom w:val="none" w:sz="0" w:space="0" w:color="auto"/>
                <w:right w:val="none" w:sz="0" w:space="0" w:color="auto"/>
              </w:divBdr>
            </w:div>
            <w:div w:id="454057244">
              <w:marLeft w:val="0"/>
              <w:marRight w:val="0"/>
              <w:marTop w:val="0"/>
              <w:marBottom w:val="0"/>
              <w:divBdr>
                <w:top w:val="none" w:sz="0" w:space="0" w:color="auto"/>
                <w:left w:val="none" w:sz="0" w:space="0" w:color="auto"/>
                <w:bottom w:val="none" w:sz="0" w:space="0" w:color="auto"/>
                <w:right w:val="none" w:sz="0" w:space="0" w:color="auto"/>
              </w:divBdr>
            </w:div>
            <w:div w:id="454057255">
              <w:marLeft w:val="0"/>
              <w:marRight w:val="0"/>
              <w:marTop w:val="0"/>
              <w:marBottom w:val="0"/>
              <w:divBdr>
                <w:top w:val="none" w:sz="0" w:space="0" w:color="auto"/>
                <w:left w:val="none" w:sz="0" w:space="0" w:color="auto"/>
                <w:bottom w:val="none" w:sz="0" w:space="0" w:color="auto"/>
                <w:right w:val="none" w:sz="0" w:space="0" w:color="auto"/>
              </w:divBdr>
            </w:div>
            <w:div w:id="454057264">
              <w:marLeft w:val="0"/>
              <w:marRight w:val="0"/>
              <w:marTop w:val="0"/>
              <w:marBottom w:val="0"/>
              <w:divBdr>
                <w:top w:val="none" w:sz="0" w:space="0" w:color="auto"/>
                <w:left w:val="none" w:sz="0" w:space="0" w:color="auto"/>
                <w:bottom w:val="none" w:sz="0" w:space="0" w:color="auto"/>
                <w:right w:val="none" w:sz="0" w:space="0" w:color="auto"/>
              </w:divBdr>
              <w:divsChild>
                <w:div w:id="454057945">
                  <w:marLeft w:val="0"/>
                  <w:marRight w:val="0"/>
                  <w:marTop w:val="0"/>
                  <w:marBottom w:val="0"/>
                  <w:divBdr>
                    <w:top w:val="none" w:sz="0" w:space="0" w:color="auto"/>
                    <w:left w:val="none" w:sz="0" w:space="0" w:color="auto"/>
                    <w:bottom w:val="none" w:sz="0" w:space="0" w:color="auto"/>
                    <w:right w:val="none" w:sz="0" w:space="0" w:color="auto"/>
                  </w:divBdr>
                </w:div>
              </w:divsChild>
            </w:div>
            <w:div w:id="454057267">
              <w:marLeft w:val="0"/>
              <w:marRight w:val="0"/>
              <w:marTop w:val="0"/>
              <w:marBottom w:val="0"/>
              <w:divBdr>
                <w:top w:val="none" w:sz="0" w:space="0" w:color="auto"/>
                <w:left w:val="none" w:sz="0" w:space="0" w:color="auto"/>
                <w:bottom w:val="none" w:sz="0" w:space="0" w:color="auto"/>
                <w:right w:val="none" w:sz="0" w:space="0" w:color="auto"/>
              </w:divBdr>
              <w:divsChild>
                <w:div w:id="454057538">
                  <w:marLeft w:val="0"/>
                  <w:marRight w:val="0"/>
                  <w:marTop w:val="0"/>
                  <w:marBottom w:val="0"/>
                  <w:divBdr>
                    <w:top w:val="none" w:sz="0" w:space="0" w:color="auto"/>
                    <w:left w:val="none" w:sz="0" w:space="0" w:color="auto"/>
                    <w:bottom w:val="none" w:sz="0" w:space="0" w:color="auto"/>
                    <w:right w:val="none" w:sz="0" w:space="0" w:color="auto"/>
                  </w:divBdr>
                </w:div>
              </w:divsChild>
            </w:div>
            <w:div w:id="454057276">
              <w:marLeft w:val="0"/>
              <w:marRight w:val="0"/>
              <w:marTop w:val="0"/>
              <w:marBottom w:val="0"/>
              <w:divBdr>
                <w:top w:val="none" w:sz="0" w:space="0" w:color="auto"/>
                <w:left w:val="none" w:sz="0" w:space="0" w:color="auto"/>
                <w:bottom w:val="none" w:sz="0" w:space="0" w:color="auto"/>
                <w:right w:val="none" w:sz="0" w:space="0" w:color="auto"/>
              </w:divBdr>
            </w:div>
            <w:div w:id="454057284">
              <w:marLeft w:val="0"/>
              <w:marRight w:val="0"/>
              <w:marTop w:val="0"/>
              <w:marBottom w:val="0"/>
              <w:divBdr>
                <w:top w:val="none" w:sz="0" w:space="0" w:color="auto"/>
                <w:left w:val="none" w:sz="0" w:space="0" w:color="auto"/>
                <w:bottom w:val="none" w:sz="0" w:space="0" w:color="auto"/>
                <w:right w:val="none" w:sz="0" w:space="0" w:color="auto"/>
              </w:divBdr>
            </w:div>
            <w:div w:id="454057296">
              <w:marLeft w:val="0"/>
              <w:marRight w:val="0"/>
              <w:marTop w:val="0"/>
              <w:marBottom w:val="0"/>
              <w:divBdr>
                <w:top w:val="none" w:sz="0" w:space="0" w:color="auto"/>
                <w:left w:val="none" w:sz="0" w:space="0" w:color="auto"/>
                <w:bottom w:val="none" w:sz="0" w:space="0" w:color="auto"/>
                <w:right w:val="none" w:sz="0" w:space="0" w:color="auto"/>
              </w:divBdr>
            </w:div>
            <w:div w:id="454057299">
              <w:marLeft w:val="0"/>
              <w:marRight w:val="0"/>
              <w:marTop w:val="0"/>
              <w:marBottom w:val="0"/>
              <w:divBdr>
                <w:top w:val="none" w:sz="0" w:space="0" w:color="auto"/>
                <w:left w:val="none" w:sz="0" w:space="0" w:color="auto"/>
                <w:bottom w:val="none" w:sz="0" w:space="0" w:color="auto"/>
                <w:right w:val="none" w:sz="0" w:space="0" w:color="auto"/>
              </w:divBdr>
              <w:divsChild>
                <w:div w:id="454057414">
                  <w:marLeft w:val="0"/>
                  <w:marRight w:val="0"/>
                  <w:marTop w:val="0"/>
                  <w:marBottom w:val="0"/>
                  <w:divBdr>
                    <w:top w:val="none" w:sz="0" w:space="0" w:color="auto"/>
                    <w:left w:val="none" w:sz="0" w:space="0" w:color="auto"/>
                    <w:bottom w:val="none" w:sz="0" w:space="0" w:color="auto"/>
                    <w:right w:val="none" w:sz="0" w:space="0" w:color="auto"/>
                  </w:divBdr>
                </w:div>
              </w:divsChild>
            </w:div>
            <w:div w:id="454057308">
              <w:marLeft w:val="0"/>
              <w:marRight w:val="0"/>
              <w:marTop w:val="0"/>
              <w:marBottom w:val="0"/>
              <w:divBdr>
                <w:top w:val="none" w:sz="0" w:space="0" w:color="auto"/>
                <w:left w:val="none" w:sz="0" w:space="0" w:color="auto"/>
                <w:bottom w:val="none" w:sz="0" w:space="0" w:color="auto"/>
                <w:right w:val="none" w:sz="0" w:space="0" w:color="auto"/>
              </w:divBdr>
              <w:divsChild>
                <w:div w:id="454057614">
                  <w:marLeft w:val="0"/>
                  <w:marRight w:val="0"/>
                  <w:marTop w:val="0"/>
                  <w:marBottom w:val="0"/>
                  <w:divBdr>
                    <w:top w:val="none" w:sz="0" w:space="0" w:color="auto"/>
                    <w:left w:val="none" w:sz="0" w:space="0" w:color="auto"/>
                    <w:bottom w:val="none" w:sz="0" w:space="0" w:color="auto"/>
                    <w:right w:val="none" w:sz="0" w:space="0" w:color="auto"/>
                  </w:divBdr>
                </w:div>
              </w:divsChild>
            </w:div>
            <w:div w:id="454057333">
              <w:marLeft w:val="0"/>
              <w:marRight w:val="0"/>
              <w:marTop w:val="0"/>
              <w:marBottom w:val="0"/>
              <w:divBdr>
                <w:top w:val="none" w:sz="0" w:space="0" w:color="auto"/>
                <w:left w:val="none" w:sz="0" w:space="0" w:color="auto"/>
                <w:bottom w:val="none" w:sz="0" w:space="0" w:color="auto"/>
                <w:right w:val="none" w:sz="0" w:space="0" w:color="auto"/>
              </w:divBdr>
            </w:div>
            <w:div w:id="454057346">
              <w:marLeft w:val="0"/>
              <w:marRight w:val="0"/>
              <w:marTop w:val="0"/>
              <w:marBottom w:val="0"/>
              <w:divBdr>
                <w:top w:val="none" w:sz="0" w:space="0" w:color="auto"/>
                <w:left w:val="none" w:sz="0" w:space="0" w:color="auto"/>
                <w:bottom w:val="none" w:sz="0" w:space="0" w:color="auto"/>
                <w:right w:val="none" w:sz="0" w:space="0" w:color="auto"/>
              </w:divBdr>
            </w:div>
            <w:div w:id="454057349">
              <w:marLeft w:val="0"/>
              <w:marRight w:val="0"/>
              <w:marTop w:val="0"/>
              <w:marBottom w:val="0"/>
              <w:divBdr>
                <w:top w:val="none" w:sz="0" w:space="0" w:color="auto"/>
                <w:left w:val="none" w:sz="0" w:space="0" w:color="auto"/>
                <w:bottom w:val="none" w:sz="0" w:space="0" w:color="auto"/>
                <w:right w:val="none" w:sz="0" w:space="0" w:color="auto"/>
              </w:divBdr>
              <w:divsChild>
                <w:div w:id="454057222">
                  <w:marLeft w:val="0"/>
                  <w:marRight w:val="0"/>
                  <w:marTop w:val="0"/>
                  <w:marBottom w:val="0"/>
                  <w:divBdr>
                    <w:top w:val="none" w:sz="0" w:space="0" w:color="auto"/>
                    <w:left w:val="none" w:sz="0" w:space="0" w:color="auto"/>
                    <w:bottom w:val="none" w:sz="0" w:space="0" w:color="auto"/>
                    <w:right w:val="none" w:sz="0" w:space="0" w:color="auto"/>
                  </w:divBdr>
                </w:div>
              </w:divsChild>
            </w:div>
            <w:div w:id="454057351">
              <w:marLeft w:val="0"/>
              <w:marRight w:val="0"/>
              <w:marTop w:val="0"/>
              <w:marBottom w:val="0"/>
              <w:divBdr>
                <w:top w:val="none" w:sz="0" w:space="0" w:color="auto"/>
                <w:left w:val="none" w:sz="0" w:space="0" w:color="auto"/>
                <w:bottom w:val="none" w:sz="0" w:space="0" w:color="auto"/>
                <w:right w:val="none" w:sz="0" w:space="0" w:color="auto"/>
              </w:divBdr>
            </w:div>
            <w:div w:id="454057360">
              <w:marLeft w:val="0"/>
              <w:marRight w:val="0"/>
              <w:marTop w:val="0"/>
              <w:marBottom w:val="0"/>
              <w:divBdr>
                <w:top w:val="none" w:sz="0" w:space="0" w:color="auto"/>
                <w:left w:val="none" w:sz="0" w:space="0" w:color="auto"/>
                <w:bottom w:val="none" w:sz="0" w:space="0" w:color="auto"/>
                <w:right w:val="none" w:sz="0" w:space="0" w:color="auto"/>
              </w:divBdr>
              <w:divsChild>
                <w:div w:id="454057355">
                  <w:marLeft w:val="0"/>
                  <w:marRight w:val="0"/>
                  <w:marTop w:val="0"/>
                  <w:marBottom w:val="0"/>
                  <w:divBdr>
                    <w:top w:val="none" w:sz="0" w:space="0" w:color="auto"/>
                    <w:left w:val="none" w:sz="0" w:space="0" w:color="auto"/>
                    <w:bottom w:val="none" w:sz="0" w:space="0" w:color="auto"/>
                    <w:right w:val="none" w:sz="0" w:space="0" w:color="auto"/>
                  </w:divBdr>
                </w:div>
              </w:divsChild>
            </w:div>
            <w:div w:id="454057373">
              <w:marLeft w:val="0"/>
              <w:marRight w:val="0"/>
              <w:marTop w:val="0"/>
              <w:marBottom w:val="0"/>
              <w:divBdr>
                <w:top w:val="none" w:sz="0" w:space="0" w:color="auto"/>
                <w:left w:val="none" w:sz="0" w:space="0" w:color="auto"/>
                <w:bottom w:val="none" w:sz="0" w:space="0" w:color="auto"/>
                <w:right w:val="none" w:sz="0" w:space="0" w:color="auto"/>
              </w:divBdr>
            </w:div>
            <w:div w:id="454057374">
              <w:marLeft w:val="0"/>
              <w:marRight w:val="0"/>
              <w:marTop w:val="0"/>
              <w:marBottom w:val="0"/>
              <w:divBdr>
                <w:top w:val="none" w:sz="0" w:space="0" w:color="auto"/>
                <w:left w:val="none" w:sz="0" w:space="0" w:color="auto"/>
                <w:bottom w:val="none" w:sz="0" w:space="0" w:color="auto"/>
                <w:right w:val="none" w:sz="0" w:space="0" w:color="auto"/>
              </w:divBdr>
            </w:div>
            <w:div w:id="454057389">
              <w:marLeft w:val="0"/>
              <w:marRight w:val="0"/>
              <w:marTop w:val="0"/>
              <w:marBottom w:val="0"/>
              <w:divBdr>
                <w:top w:val="none" w:sz="0" w:space="0" w:color="auto"/>
                <w:left w:val="none" w:sz="0" w:space="0" w:color="auto"/>
                <w:bottom w:val="none" w:sz="0" w:space="0" w:color="auto"/>
                <w:right w:val="none" w:sz="0" w:space="0" w:color="auto"/>
              </w:divBdr>
              <w:divsChild>
                <w:div w:id="454057756">
                  <w:marLeft w:val="0"/>
                  <w:marRight w:val="0"/>
                  <w:marTop w:val="0"/>
                  <w:marBottom w:val="0"/>
                  <w:divBdr>
                    <w:top w:val="none" w:sz="0" w:space="0" w:color="auto"/>
                    <w:left w:val="none" w:sz="0" w:space="0" w:color="auto"/>
                    <w:bottom w:val="none" w:sz="0" w:space="0" w:color="auto"/>
                    <w:right w:val="none" w:sz="0" w:space="0" w:color="auto"/>
                  </w:divBdr>
                </w:div>
              </w:divsChild>
            </w:div>
            <w:div w:id="454057390">
              <w:marLeft w:val="0"/>
              <w:marRight w:val="0"/>
              <w:marTop w:val="0"/>
              <w:marBottom w:val="0"/>
              <w:divBdr>
                <w:top w:val="none" w:sz="0" w:space="0" w:color="auto"/>
                <w:left w:val="none" w:sz="0" w:space="0" w:color="auto"/>
                <w:bottom w:val="none" w:sz="0" w:space="0" w:color="auto"/>
                <w:right w:val="none" w:sz="0" w:space="0" w:color="auto"/>
              </w:divBdr>
              <w:divsChild>
                <w:div w:id="454057755">
                  <w:marLeft w:val="0"/>
                  <w:marRight w:val="0"/>
                  <w:marTop w:val="0"/>
                  <w:marBottom w:val="0"/>
                  <w:divBdr>
                    <w:top w:val="none" w:sz="0" w:space="0" w:color="auto"/>
                    <w:left w:val="none" w:sz="0" w:space="0" w:color="auto"/>
                    <w:bottom w:val="none" w:sz="0" w:space="0" w:color="auto"/>
                    <w:right w:val="none" w:sz="0" w:space="0" w:color="auto"/>
                  </w:divBdr>
                </w:div>
              </w:divsChild>
            </w:div>
            <w:div w:id="454057391">
              <w:marLeft w:val="0"/>
              <w:marRight w:val="0"/>
              <w:marTop w:val="0"/>
              <w:marBottom w:val="0"/>
              <w:divBdr>
                <w:top w:val="none" w:sz="0" w:space="0" w:color="auto"/>
                <w:left w:val="none" w:sz="0" w:space="0" w:color="auto"/>
                <w:bottom w:val="none" w:sz="0" w:space="0" w:color="auto"/>
                <w:right w:val="none" w:sz="0" w:space="0" w:color="auto"/>
              </w:divBdr>
              <w:divsChild>
                <w:div w:id="454057999">
                  <w:marLeft w:val="0"/>
                  <w:marRight w:val="0"/>
                  <w:marTop w:val="0"/>
                  <w:marBottom w:val="0"/>
                  <w:divBdr>
                    <w:top w:val="none" w:sz="0" w:space="0" w:color="auto"/>
                    <w:left w:val="none" w:sz="0" w:space="0" w:color="auto"/>
                    <w:bottom w:val="none" w:sz="0" w:space="0" w:color="auto"/>
                    <w:right w:val="none" w:sz="0" w:space="0" w:color="auto"/>
                  </w:divBdr>
                </w:div>
              </w:divsChild>
            </w:div>
            <w:div w:id="454057402">
              <w:marLeft w:val="0"/>
              <w:marRight w:val="0"/>
              <w:marTop w:val="0"/>
              <w:marBottom w:val="0"/>
              <w:divBdr>
                <w:top w:val="none" w:sz="0" w:space="0" w:color="auto"/>
                <w:left w:val="none" w:sz="0" w:space="0" w:color="auto"/>
                <w:bottom w:val="none" w:sz="0" w:space="0" w:color="auto"/>
                <w:right w:val="none" w:sz="0" w:space="0" w:color="auto"/>
              </w:divBdr>
              <w:divsChild>
                <w:div w:id="454057990">
                  <w:marLeft w:val="0"/>
                  <w:marRight w:val="0"/>
                  <w:marTop w:val="0"/>
                  <w:marBottom w:val="0"/>
                  <w:divBdr>
                    <w:top w:val="none" w:sz="0" w:space="0" w:color="auto"/>
                    <w:left w:val="none" w:sz="0" w:space="0" w:color="auto"/>
                    <w:bottom w:val="none" w:sz="0" w:space="0" w:color="auto"/>
                    <w:right w:val="none" w:sz="0" w:space="0" w:color="auto"/>
                  </w:divBdr>
                </w:div>
              </w:divsChild>
            </w:div>
            <w:div w:id="454057422">
              <w:marLeft w:val="0"/>
              <w:marRight w:val="0"/>
              <w:marTop w:val="0"/>
              <w:marBottom w:val="0"/>
              <w:divBdr>
                <w:top w:val="none" w:sz="0" w:space="0" w:color="auto"/>
                <w:left w:val="none" w:sz="0" w:space="0" w:color="auto"/>
                <w:bottom w:val="none" w:sz="0" w:space="0" w:color="auto"/>
                <w:right w:val="none" w:sz="0" w:space="0" w:color="auto"/>
              </w:divBdr>
              <w:divsChild>
                <w:div w:id="454057455">
                  <w:marLeft w:val="0"/>
                  <w:marRight w:val="0"/>
                  <w:marTop w:val="0"/>
                  <w:marBottom w:val="0"/>
                  <w:divBdr>
                    <w:top w:val="none" w:sz="0" w:space="0" w:color="auto"/>
                    <w:left w:val="none" w:sz="0" w:space="0" w:color="auto"/>
                    <w:bottom w:val="none" w:sz="0" w:space="0" w:color="auto"/>
                    <w:right w:val="none" w:sz="0" w:space="0" w:color="auto"/>
                  </w:divBdr>
                </w:div>
              </w:divsChild>
            </w:div>
            <w:div w:id="454057430">
              <w:marLeft w:val="0"/>
              <w:marRight w:val="0"/>
              <w:marTop w:val="0"/>
              <w:marBottom w:val="0"/>
              <w:divBdr>
                <w:top w:val="none" w:sz="0" w:space="0" w:color="auto"/>
                <w:left w:val="none" w:sz="0" w:space="0" w:color="auto"/>
                <w:bottom w:val="none" w:sz="0" w:space="0" w:color="auto"/>
                <w:right w:val="none" w:sz="0" w:space="0" w:color="auto"/>
              </w:divBdr>
              <w:divsChild>
                <w:div w:id="454057972">
                  <w:marLeft w:val="0"/>
                  <w:marRight w:val="0"/>
                  <w:marTop w:val="0"/>
                  <w:marBottom w:val="0"/>
                  <w:divBdr>
                    <w:top w:val="none" w:sz="0" w:space="0" w:color="auto"/>
                    <w:left w:val="none" w:sz="0" w:space="0" w:color="auto"/>
                    <w:bottom w:val="none" w:sz="0" w:space="0" w:color="auto"/>
                    <w:right w:val="none" w:sz="0" w:space="0" w:color="auto"/>
                  </w:divBdr>
                </w:div>
              </w:divsChild>
            </w:div>
            <w:div w:id="454057437">
              <w:marLeft w:val="0"/>
              <w:marRight w:val="0"/>
              <w:marTop w:val="0"/>
              <w:marBottom w:val="0"/>
              <w:divBdr>
                <w:top w:val="none" w:sz="0" w:space="0" w:color="auto"/>
                <w:left w:val="none" w:sz="0" w:space="0" w:color="auto"/>
                <w:bottom w:val="none" w:sz="0" w:space="0" w:color="auto"/>
                <w:right w:val="none" w:sz="0" w:space="0" w:color="auto"/>
              </w:divBdr>
            </w:div>
            <w:div w:id="454057448">
              <w:marLeft w:val="0"/>
              <w:marRight w:val="0"/>
              <w:marTop w:val="0"/>
              <w:marBottom w:val="0"/>
              <w:divBdr>
                <w:top w:val="none" w:sz="0" w:space="0" w:color="auto"/>
                <w:left w:val="none" w:sz="0" w:space="0" w:color="auto"/>
                <w:bottom w:val="none" w:sz="0" w:space="0" w:color="auto"/>
                <w:right w:val="none" w:sz="0" w:space="0" w:color="auto"/>
              </w:divBdr>
            </w:div>
            <w:div w:id="454057451">
              <w:marLeft w:val="0"/>
              <w:marRight w:val="0"/>
              <w:marTop w:val="0"/>
              <w:marBottom w:val="0"/>
              <w:divBdr>
                <w:top w:val="none" w:sz="0" w:space="0" w:color="auto"/>
                <w:left w:val="none" w:sz="0" w:space="0" w:color="auto"/>
                <w:bottom w:val="none" w:sz="0" w:space="0" w:color="auto"/>
                <w:right w:val="none" w:sz="0" w:space="0" w:color="auto"/>
              </w:divBdr>
            </w:div>
            <w:div w:id="454057456">
              <w:marLeft w:val="0"/>
              <w:marRight w:val="0"/>
              <w:marTop w:val="0"/>
              <w:marBottom w:val="0"/>
              <w:divBdr>
                <w:top w:val="none" w:sz="0" w:space="0" w:color="auto"/>
                <w:left w:val="none" w:sz="0" w:space="0" w:color="auto"/>
                <w:bottom w:val="none" w:sz="0" w:space="0" w:color="auto"/>
                <w:right w:val="none" w:sz="0" w:space="0" w:color="auto"/>
              </w:divBdr>
            </w:div>
            <w:div w:id="454057465">
              <w:marLeft w:val="0"/>
              <w:marRight w:val="0"/>
              <w:marTop w:val="0"/>
              <w:marBottom w:val="0"/>
              <w:divBdr>
                <w:top w:val="none" w:sz="0" w:space="0" w:color="auto"/>
                <w:left w:val="none" w:sz="0" w:space="0" w:color="auto"/>
                <w:bottom w:val="none" w:sz="0" w:space="0" w:color="auto"/>
                <w:right w:val="none" w:sz="0" w:space="0" w:color="auto"/>
              </w:divBdr>
            </w:div>
            <w:div w:id="454057466">
              <w:marLeft w:val="0"/>
              <w:marRight w:val="0"/>
              <w:marTop w:val="0"/>
              <w:marBottom w:val="0"/>
              <w:divBdr>
                <w:top w:val="none" w:sz="0" w:space="0" w:color="auto"/>
                <w:left w:val="none" w:sz="0" w:space="0" w:color="auto"/>
                <w:bottom w:val="none" w:sz="0" w:space="0" w:color="auto"/>
                <w:right w:val="none" w:sz="0" w:space="0" w:color="auto"/>
              </w:divBdr>
            </w:div>
            <w:div w:id="454057470">
              <w:marLeft w:val="0"/>
              <w:marRight w:val="0"/>
              <w:marTop w:val="0"/>
              <w:marBottom w:val="0"/>
              <w:divBdr>
                <w:top w:val="none" w:sz="0" w:space="0" w:color="auto"/>
                <w:left w:val="none" w:sz="0" w:space="0" w:color="auto"/>
                <w:bottom w:val="none" w:sz="0" w:space="0" w:color="auto"/>
                <w:right w:val="none" w:sz="0" w:space="0" w:color="auto"/>
              </w:divBdr>
            </w:div>
            <w:div w:id="454057477">
              <w:marLeft w:val="0"/>
              <w:marRight w:val="0"/>
              <w:marTop w:val="0"/>
              <w:marBottom w:val="0"/>
              <w:divBdr>
                <w:top w:val="none" w:sz="0" w:space="0" w:color="auto"/>
                <w:left w:val="none" w:sz="0" w:space="0" w:color="auto"/>
                <w:bottom w:val="none" w:sz="0" w:space="0" w:color="auto"/>
                <w:right w:val="none" w:sz="0" w:space="0" w:color="auto"/>
              </w:divBdr>
            </w:div>
            <w:div w:id="454057479">
              <w:marLeft w:val="0"/>
              <w:marRight w:val="0"/>
              <w:marTop w:val="0"/>
              <w:marBottom w:val="0"/>
              <w:divBdr>
                <w:top w:val="none" w:sz="0" w:space="0" w:color="auto"/>
                <w:left w:val="none" w:sz="0" w:space="0" w:color="auto"/>
                <w:bottom w:val="none" w:sz="0" w:space="0" w:color="auto"/>
                <w:right w:val="none" w:sz="0" w:space="0" w:color="auto"/>
              </w:divBdr>
              <w:divsChild>
                <w:div w:id="454057581">
                  <w:marLeft w:val="0"/>
                  <w:marRight w:val="0"/>
                  <w:marTop w:val="0"/>
                  <w:marBottom w:val="0"/>
                  <w:divBdr>
                    <w:top w:val="none" w:sz="0" w:space="0" w:color="auto"/>
                    <w:left w:val="none" w:sz="0" w:space="0" w:color="auto"/>
                    <w:bottom w:val="none" w:sz="0" w:space="0" w:color="auto"/>
                    <w:right w:val="none" w:sz="0" w:space="0" w:color="auto"/>
                  </w:divBdr>
                </w:div>
              </w:divsChild>
            </w:div>
            <w:div w:id="454057504">
              <w:marLeft w:val="0"/>
              <w:marRight w:val="0"/>
              <w:marTop w:val="0"/>
              <w:marBottom w:val="0"/>
              <w:divBdr>
                <w:top w:val="none" w:sz="0" w:space="0" w:color="auto"/>
                <w:left w:val="none" w:sz="0" w:space="0" w:color="auto"/>
                <w:bottom w:val="none" w:sz="0" w:space="0" w:color="auto"/>
                <w:right w:val="none" w:sz="0" w:space="0" w:color="auto"/>
              </w:divBdr>
              <w:divsChild>
                <w:div w:id="454057473">
                  <w:marLeft w:val="0"/>
                  <w:marRight w:val="0"/>
                  <w:marTop w:val="0"/>
                  <w:marBottom w:val="0"/>
                  <w:divBdr>
                    <w:top w:val="none" w:sz="0" w:space="0" w:color="auto"/>
                    <w:left w:val="none" w:sz="0" w:space="0" w:color="auto"/>
                    <w:bottom w:val="none" w:sz="0" w:space="0" w:color="auto"/>
                    <w:right w:val="none" w:sz="0" w:space="0" w:color="auto"/>
                  </w:divBdr>
                </w:div>
              </w:divsChild>
            </w:div>
            <w:div w:id="454057505">
              <w:marLeft w:val="0"/>
              <w:marRight w:val="0"/>
              <w:marTop w:val="0"/>
              <w:marBottom w:val="0"/>
              <w:divBdr>
                <w:top w:val="none" w:sz="0" w:space="0" w:color="auto"/>
                <w:left w:val="none" w:sz="0" w:space="0" w:color="auto"/>
                <w:bottom w:val="none" w:sz="0" w:space="0" w:color="auto"/>
                <w:right w:val="none" w:sz="0" w:space="0" w:color="auto"/>
              </w:divBdr>
            </w:div>
            <w:div w:id="454057524">
              <w:marLeft w:val="0"/>
              <w:marRight w:val="0"/>
              <w:marTop w:val="0"/>
              <w:marBottom w:val="0"/>
              <w:divBdr>
                <w:top w:val="none" w:sz="0" w:space="0" w:color="auto"/>
                <w:left w:val="none" w:sz="0" w:space="0" w:color="auto"/>
                <w:bottom w:val="none" w:sz="0" w:space="0" w:color="auto"/>
                <w:right w:val="none" w:sz="0" w:space="0" w:color="auto"/>
              </w:divBdr>
            </w:div>
            <w:div w:id="454057533">
              <w:marLeft w:val="0"/>
              <w:marRight w:val="0"/>
              <w:marTop w:val="0"/>
              <w:marBottom w:val="0"/>
              <w:divBdr>
                <w:top w:val="none" w:sz="0" w:space="0" w:color="auto"/>
                <w:left w:val="none" w:sz="0" w:space="0" w:color="auto"/>
                <w:bottom w:val="none" w:sz="0" w:space="0" w:color="auto"/>
                <w:right w:val="none" w:sz="0" w:space="0" w:color="auto"/>
              </w:divBdr>
            </w:div>
            <w:div w:id="454057539">
              <w:marLeft w:val="0"/>
              <w:marRight w:val="0"/>
              <w:marTop w:val="0"/>
              <w:marBottom w:val="0"/>
              <w:divBdr>
                <w:top w:val="none" w:sz="0" w:space="0" w:color="auto"/>
                <w:left w:val="none" w:sz="0" w:space="0" w:color="auto"/>
                <w:bottom w:val="none" w:sz="0" w:space="0" w:color="auto"/>
                <w:right w:val="none" w:sz="0" w:space="0" w:color="auto"/>
              </w:divBdr>
              <w:divsChild>
                <w:div w:id="454057275">
                  <w:marLeft w:val="0"/>
                  <w:marRight w:val="0"/>
                  <w:marTop w:val="0"/>
                  <w:marBottom w:val="0"/>
                  <w:divBdr>
                    <w:top w:val="none" w:sz="0" w:space="0" w:color="auto"/>
                    <w:left w:val="none" w:sz="0" w:space="0" w:color="auto"/>
                    <w:bottom w:val="none" w:sz="0" w:space="0" w:color="auto"/>
                    <w:right w:val="none" w:sz="0" w:space="0" w:color="auto"/>
                  </w:divBdr>
                </w:div>
              </w:divsChild>
            </w:div>
            <w:div w:id="454057542">
              <w:marLeft w:val="0"/>
              <w:marRight w:val="0"/>
              <w:marTop w:val="0"/>
              <w:marBottom w:val="0"/>
              <w:divBdr>
                <w:top w:val="none" w:sz="0" w:space="0" w:color="auto"/>
                <w:left w:val="none" w:sz="0" w:space="0" w:color="auto"/>
                <w:bottom w:val="none" w:sz="0" w:space="0" w:color="auto"/>
                <w:right w:val="none" w:sz="0" w:space="0" w:color="auto"/>
              </w:divBdr>
            </w:div>
            <w:div w:id="454057550">
              <w:marLeft w:val="0"/>
              <w:marRight w:val="0"/>
              <w:marTop w:val="0"/>
              <w:marBottom w:val="0"/>
              <w:divBdr>
                <w:top w:val="none" w:sz="0" w:space="0" w:color="auto"/>
                <w:left w:val="none" w:sz="0" w:space="0" w:color="auto"/>
                <w:bottom w:val="none" w:sz="0" w:space="0" w:color="auto"/>
                <w:right w:val="none" w:sz="0" w:space="0" w:color="auto"/>
              </w:divBdr>
            </w:div>
            <w:div w:id="454057568">
              <w:marLeft w:val="0"/>
              <w:marRight w:val="0"/>
              <w:marTop w:val="0"/>
              <w:marBottom w:val="0"/>
              <w:divBdr>
                <w:top w:val="none" w:sz="0" w:space="0" w:color="auto"/>
                <w:left w:val="none" w:sz="0" w:space="0" w:color="auto"/>
                <w:bottom w:val="none" w:sz="0" w:space="0" w:color="auto"/>
                <w:right w:val="none" w:sz="0" w:space="0" w:color="auto"/>
              </w:divBdr>
            </w:div>
            <w:div w:id="454057571">
              <w:marLeft w:val="0"/>
              <w:marRight w:val="0"/>
              <w:marTop w:val="0"/>
              <w:marBottom w:val="0"/>
              <w:divBdr>
                <w:top w:val="none" w:sz="0" w:space="0" w:color="auto"/>
                <w:left w:val="none" w:sz="0" w:space="0" w:color="auto"/>
                <w:bottom w:val="none" w:sz="0" w:space="0" w:color="auto"/>
                <w:right w:val="none" w:sz="0" w:space="0" w:color="auto"/>
              </w:divBdr>
              <w:divsChild>
                <w:div w:id="454057252">
                  <w:marLeft w:val="0"/>
                  <w:marRight w:val="0"/>
                  <w:marTop w:val="0"/>
                  <w:marBottom w:val="0"/>
                  <w:divBdr>
                    <w:top w:val="none" w:sz="0" w:space="0" w:color="auto"/>
                    <w:left w:val="none" w:sz="0" w:space="0" w:color="auto"/>
                    <w:bottom w:val="none" w:sz="0" w:space="0" w:color="auto"/>
                    <w:right w:val="none" w:sz="0" w:space="0" w:color="auto"/>
                  </w:divBdr>
                </w:div>
              </w:divsChild>
            </w:div>
            <w:div w:id="454057583">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0"/>
                  <w:divBdr>
                    <w:top w:val="none" w:sz="0" w:space="0" w:color="auto"/>
                    <w:left w:val="none" w:sz="0" w:space="0" w:color="auto"/>
                    <w:bottom w:val="none" w:sz="0" w:space="0" w:color="auto"/>
                    <w:right w:val="none" w:sz="0" w:space="0" w:color="auto"/>
                  </w:divBdr>
                </w:div>
              </w:divsChild>
            </w:div>
            <w:div w:id="454057587">
              <w:marLeft w:val="0"/>
              <w:marRight w:val="0"/>
              <w:marTop w:val="0"/>
              <w:marBottom w:val="0"/>
              <w:divBdr>
                <w:top w:val="none" w:sz="0" w:space="0" w:color="auto"/>
                <w:left w:val="none" w:sz="0" w:space="0" w:color="auto"/>
                <w:bottom w:val="none" w:sz="0" w:space="0" w:color="auto"/>
                <w:right w:val="none" w:sz="0" w:space="0" w:color="auto"/>
              </w:divBdr>
            </w:div>
            <w:div w:id="454057596">
              <w:marLeft w:val="0"/>
              <w:marRight w:val="0"/>
              <w:marTop w:val="0"/>
              <w:marBottom w:val="0"/>
              <w:divBdr>
                <w:top w:val="none" w:sz="0" w:space="0" w:color="auto"/>
                <w:left w:val="none" w:sz="0" w:space="0" w:color="auto"/>
                <w:bottom w:val="none" w:sz="0" w:space="0" w:color="auto"/>
                <w:right w:val="none" w:sz="0" w:space="0" w:color="auto"/>
              </w:divBdr>
              <w:divsChild>
                <w:div w:id="454057854">
                  <w:marLeft w:val="0"/>
                  <w:marRight w:val="0"/>
                  <w:marTop w:val="0"/>
                  <w:marBottom w:val="0"/>
                  <w:divBdr>
                    <w:top w:val="none" w:sz="0" w:space="0" w:color="auto"/>
                    <w:left w:val="none" w:sz="0" w:space="0" w:color="auto"/>
                    <w:bottom w:val="none" w:sz="0" w:space="0" w:color="auto"/>
                    <w:right w:val="none" w:sz="0" w:space="0" w:color="auto"/>
                  </w:divBdr>
                </w:div>
              </w:divsChild>
            </w:div>
            <w:div w:id="454057632">
              <w:marLeft w:val="0"/>
              <w:marRight w:val="0"/>
              <w:marTop w:val="0"/>
              <w:marBottom w:val="0"/>
              <w:divBdr>
                <w:top w:val="none" w:sz="0" w:space="0" w:color="auto"/>
                <w:left w:val="none" w:sz="0" w:space="0" w:color="auto"/>
                <w:bottom w:val="none" w:sz="0" w:space="0" w:color="auto"/>
                <w:right w:val="none" w:sz="0" w:space="0" w:color="auto"/>
              </w:divBdr>
            </w:div>
            <w:div w:id="454057636">
              <w:marLeft w:val="0"/>
              <w:marRight w:val="0"/>
              <w:marTop w:val="0"/>
              <w:marBottom w:val="0"/>
              <w:divBdr>
                <w:top w:val="none" w:sz="0" w:space="0" w:color="auto"/>
                <w:left w:val="none" w:sz="0" w:space="0" w:color="auto"/>
                <w:bottom w:val="none" w:sz="0" w:space="0" w:color="auto"/>
                <w:right w:val="none" w:sz="0" w:space="0" w:color="auto"/>
              </w:divBdr>
            </w:div>
            <w:div w:id="454057637">
              <w:marLeft w:val="0"/>
              <w:marRight w:val="0"/>
              <w:marTop w:val="0"/>
              <w:marBottom w:val="0"/>
              <w:divBdr>
                <w:top w:val="none" w:sz="0" w:space="0" w:color="auto"/>
                <w:left w:val="none" w:sz="0" w:space="0" w:color="auto"/>
                <w:bottom w:val="none" w:sz="0" w:space="0" w:color="auto"/>
                <w:right w:val="none" w:sz="0" w:space="0" w:color="auto"/>
              </w:divBdr>
              <w:divsChild>
                <w:div w:id="454057663">
                  <w:marLeft w:val="0"/>
                  <w:marRight w:val="0"/>
                  <w:marTop w:val="0"/>
                  <w:marBottom w:val="0"/>
                  <w:divBdr>
                    <w:top w:val="none" w:sz="0" w:space="0" w:color="auto"/>
                    <w:left w:val="none" w:sz="0" w:space="0" w:color="auto"/>
                    <w:bottom w:val="none" w:sz="0" w:space="0" w:color="auto"/>
                    <w:right w:val="none" w:sz="0" w:space="0" w:color="auto"/>
                  </w:divBdr>
                </w:div>
              </w:divsChild>
            </w:div>
            <w:div w:id="454057638">
              <w:marLeft w:val="0"/>
              <w:marRight w:val="0"/>
              <w:marTop w:val="0"/>
              <w:marBottom w:val="0"/>
              <w:divBdr>
                <w:top w:val="none" w:sz="0" w:space="0" w:color="auto"/>
                <w:left w:val="none" w:sz="0" w:space="0" w:color="auto"/>
                <w:bottom w:val="none" w:sz="0" w:space="0" w:color="auto"/>
                <w:right w:val="none" w:sz="0" w:space="0" w:color="auto"/>
              </w:divBdr>
            </w:div>
            <w:div w:id="454057646">
              <w:marLeft w:val="0"/>
              <w:marRight w:val="0"/>
              <w:marTop w:val="0"/>
              <w:marBottom w:val="0"/>
              <w:divBdr>
                <w:top w:val="none" w:sz="0" w:space="0" w:color="auto"/>
                <w:left w:val="none" w:sz="0" w:space="0" w:color="auto"/>
                <w:bottom w:val="none" w:sz="0" w:space="0" w:color="auto"/>
                <w:right w:val="none" w:sz="0" w:space="0" w:color="auto"/>
              </w:divBdr>
              <w:divsChild>
                <w:div w:id="454057745">
                  <w:marLeft w:val="0"/>
                  <w:marRight w:val="0"/>
                  <w:marTop w:val="0"/>
                  <w:marBottom w:val="0"/>
                  <w:divBdr>
                    <w:top w:val="none" w:sz="0" w:space="0" w:color="auto"/>
                    <w:left w:val="none" w:sz="0" w:space="0" w:color="auto"/>
                    <w:bottom w:val="none" w:sz="0" w:space="0" w:color="auto"/>
                    <w:right w:val="none" w:sz="0" w:space="0" w:color="auto"/>
                  </w:divBdr>
                </w:div>
              </w:divsChild>
            </w:div>
            <w:div w:id="454057655">
              <w:marLeft w:val="0"/>
              <w:marRight w:val="0"/>
              <w:marTop w:val="0"/>
              <w:marBottom w:val="0"/>
              <w:divBdr>
                <w:top w:val="none" w:sz="0" w:space="0" w:color="auto"/>
                <w:left w:val="none" w:sz="0" w:space="0" w:color="auto"/>
                <w:bottom w:val="none" w:sz="0" w:space="0" w:color="auto"/>
                <w:right w:val="none" w:sz="0" w:space="0" w:color="auto"/>
              </w:divBdr>
            </w:div>
            <w:div w:id="454057659">
              <w:marLeft w:val="0"/>
              <w:marRight w:val="0"/>
              <w:marTop w:val="0"/>
              <w:marBottom w:val="0"/>
              <w:divBdr>
                <w:top w:val="none" w:sz="0" w:space="0" w:color="auto"/>
                <w:left w:val="none" w:sz="0" w:space="0" w:color="auto"/>
                <w:bottom w:val="none" w:sz="0" w:space="0" w:color="auto"/>
                <w:right w:val="none" w:sz="0" w:space="0" w:color="auto"/>
              </w:divBdr>
              <w:divsChild>
                <w:div w:id="454057517">
                  <w:marLeft w:val="0"/>
                  <w:marRight w:val="0"/>
                  <w:marTop w:val="0"/>
                  <w:marBottom w:val="0"/>
                  <w:divBdr>
                    <w:top w:val="none" w:sz="0" w:space="0" w:color="auto"/>
                    <w:left w:val="none" w:sz="0" w:space="0" w:color="auto"/>
                    <w:bottom w:val="none" w:sz="0" w:space="0" w:color="auto"/>
                    <w:right w:val="none" w:sz="0" w:space="0" w:color="auto"/>
                  </w:divBdr>
                </w:div>
              </w:divsChild>
            </w:div>
            <w:div w:id="454057670">
              <w:marLeft w:val="0"/>
              <w:marRight w:val="0"/>
              <w:marTop w:val="0"/>
              <w:marBottom w:val="0"/>
              <w:divBdr>
                <w:top w:val="none" w:sz="0" w:space="0" w:color="auto"/>
                <w:left w:val="none" w:sz="0" w:space="0" w:color="auto"/>
                <w:bottom w:val="none" w:sz="0" w:space="0" w:color="auto"/>
                <w:right w:val="none" w:sz="0" w:space="0" w:color="auto"/>
              </w:divBdr>
              <w:divsChild>
                <w:div w:id="454057604">
                  <w:marLeft w:val="0"/>
                  <w:marRight w:val="0"/>
                  <w:marTop w:val="0"/>
                  <w:marBottom w:val="0"/>
                  <w:divBdr>
                    <w:top w:val="none" w:sz="0" w:space="0" w:color="auto"/>
                    <w:left w:val="none" w:sz="0" w:space="0" w:color="auto"/>
                    <w:bottom w:val="none" w:sz="0" w:space="0" w:color="auto"/>
                    <w:right w:val="none" w:sz="0" w:space="0" w:color="auto"/>
                  </w:divBdr>
                </w:div>
              </w:divsChild>
            </w:div>
            <w:div w:id="454057676">
              <w:marLeft w:val="0"/>
              <w:marRight w:val="0"/>
              <w:marTop w:val="0"/>
              <w:marBottom w:val="0"/>
              <w:divBdr>
                <w:top w:val="none" w:sz="0" w:space="0" w:color="auto"/>
                <w:left w:val="none" w:sz="0" w:space="0" w:color="auto"/>
                <w:bottom w:val="none" w:sz="0" w:space="0" w:color="auto"/>
                <w:right w:val="none" w:sz="0" w:space="0" w:color="auto"/>
              </w:divBdr>
              <w:divsChild>
                <w:div w:id="454057534">
                  <w:marLeft w:val="0"/>
                  <w:marRight w:val="0"/>
                  <w:marTop w:val="0"/>
                  <w:marBottom w:val="0"/>
                  <w:divBdr>
                    <w:top w:val="none" w:sz="0" w:space="0" w:color="auto"/>
                    <w:left w:val="none" w:sz="0" w:space="0" w:color="auto"/>
                    <w:bottom w:val="none" w:sz="0" w:space="0" w:color="auto"/>
                    <w:right w:val="none" w:sz="0" w:space="0" w:color="auto"/>
                  </w:divBdr>
                </w:div>
              </w:divsChild>
            </w:div>
            <w:div w:id="454057678">
              <w:marLeft w:val="0"/>
              <w:marRight w:val="0"/>
              <w:marTop w:val="0"/>
              <w:marBottom w:val="0"/>
              <w:divBdr>
                <w:top w:val="none" w:sz="0" w:space="0" w:color="auto"/>
                <w:left w:val="none" w:sz="0" w:space="0" w:color="auto"/>
                <w:bottom w:val="none" w:sz="0" w:space="0" w:color="auto"/>
                <w:right w:val="none" w:sz="0" w:space="0" w:color="auto"/>
              </w:divBdr>
              <w:divsChild>
                <w:div w:id="454057639">
                  <w:marLeft w:val="0"/>
                  <w:marRight w:val="0"/>
                  <w:marTop w:val="0"/>
                  <w:marBottom w:val="0"/>
                  <w:divBdr>
                    <w:top w:val="none" w:sz="0" w:space="0" w:color="auto"/>
                    <w:left w:val="none" w:sz="0" w:space="0" w:color="auto"/>
                    <w:bottom w:val="none" w:sz="0" w:space="0" w:color="auto"/>
                    <w:right w:val="none" w:sz="0" w:space="0" w:color="auto"/>
                  </w:divBdr>
                </w:div>
              </w:divsChild>
            </w:div>
            <w:div w:id="454057685">
              <w:marLeft w:val="0"/>
              <w:marRight w:val="0"/>
              <w:marTop w:val="0"/>
              <w:marBottom w:val="0"/>
              <w:divBdr>
                <w:top w:val="none" w:sz="0" w:space="0" w:color="auto"/>
                <w:left w:val="none" w:sz="0" w:space="0" w:color="auto"/>
                <w:bottom w:val="none" w:sz="0" w:space="0" w:color="auto"/>
                <w:right w:val="none" w:sz="0" w:space="0" w:color="auto"/>
              </w:divBdr>
            </w:div>
            <w:div w:id="454057686">
              <w:marLeft w:val="0"/>
              <w:marRight w:val="0"/>
              <w:marTop w:val="0"/>
              <w:marBottom w:val="0"/>
              <w:divBdr>
                <w:top w:val="none" w:sz="0" w:space="0" w:color="auto"/>
                <w:left w:val="none" w:sz="0" w:space="0" w:color="auto"/>
                <w:bottom w:val="none" w:sz="0" w:space="0" w:color="auto"/>
                <w:right w:val="none" w:sz="0" w:space="0" w:color="auto"/>
              </w:divBdr>
            </w:div>
            <w:div w:id="454057689">
              <w:marLeft w:val="0"/>
              <w:marRight w:val="0"/>
              <w:marTop w:val="0"/>
              <w:marBottom w:val="0"/>
              <w:divBdr>
                <w:top w:val="none" w:sz="0" w:space="0" w:color="auto"/>
                <w:left w:val="none" w:sz="0" w:space="0" w:color="auto"/>
                <w:bottom w:val="none" w:sz="0" w:space="0" w:color="auto"/>
                <w:right w:val="none" w:sz="0" w:space="0" w:color="auto"/>
              </w:divBdr>
            </w:div>
            <w:div w:id="454057694">
              <w:marLeft w:val="0"/>
              <w:marRight w:val="0"/>
              <w:marTop w:val="0"/>
              <w:marBottom w:val="0"/>
              <w:divBdr>
                <w:top w:val="none" w:sz="0" w:space="0" w:color="auto"/>
                <w:left w:val="none" w:sz="0" w:space="0" w:color="auto"/>
                <w:bottom w:val="none" w:sz="0" w:space="0" w:color="auto"/>
                <w:right w:val="none" w:sz="0" w:space="0" w:color="auto"/>
              </w:divBdr>
            </w:div>
            <w:div w:id="454057699">
              <w:marLeft w:val="0"/>
              <w:marRight w:val="0"/>
              <w:marTop w:val="0"/>
              <w:marBottom w:val="0"/>
              <w:divBdr>
                <w:top w:val="none" w:sz="0" w:space="0" w:color="auto"/>
                <w:left w:val="none" w:sz="0" w:space="0" w:color="auto"/>
                <w:bottom w:val="none" w:sz="0" w:space="0" w:color="auto"/>
                <w:right w:val="none" w:sz="0" w:space="0" w:color="auto"/>
              </w:divBdr>
              <w:divsChild>
                <w:div w:id="454057294">
                  <w:marLeft w:val="0"/>
                  <w:marRight w:val="0"/>
                  <w:marTop w:val="0"/>
                  <w:marBottom w:val="0"/>
                  <w:divBdr>
                    <w:top w:val="none" w:sz="0" w:space="0" w:color="auto"/>
                    <w:left w:val="none" w:sz="0" w:space="0" w:color="auto"/>
                    <w:bottom w:val="none" w:sz="0" w:space="0" w:color="auto"/>
                    <w:right w:val="none" w:sz="0" w:space="0" w:color="auto"/>
                  </w:divBdr>
                </w:div>
              </w:divsChild>
            </w:div>
            <w:div w:id="454057703">
              <w:marLeft w:val="0"/>
              <w:marRight w:val="0"/>
              <w:marTop w:val="0"/>
              <w:marBottom w:val="0"/>
              <w:divBdr>
                <w:top w:val="none" w:sz="0" w:space="0" w:color="auto"/>
                <w:left w:val="none" w:sz="0" w:space="0" w:color="auto"/>
                <w:bottom w:val="none" w:sz="0" w:space="0" w:color="auto"/>
                <w:right w:val="none" w:sz="0" w:space="0" w:color="auto"/>
              </w:divBdr>
            </w:div>
            <w:div w:id="454057722">
              <w:marLeft w:val="0"/>
              <w:marRight w:val="0"/>
              <w:marTop w:val="0"/>
              <w:marBottom w:val="0"/>
              <w:divBdr>
                <w:top w:val="none" w:sz="0" w:space="0" w:color="auto"/>
                <w:left w:val="none" w:sz="0" w:space="0" w:color="auto"/>
                <w:bottom w:val="none" w:sz="0" w:space="0" w:color="auto"/>
                <w:right w:val="none" w:sz="0" w:space="0" w:color="auto"/>
              </w:divBdr>
            </w:div>
            <w:div w:id="454057739">
              <w:marLeft w:val="0"/>
              <w:marRight w:val="0"/>
              <w:marTop w:val="0"/>
              <w:marBottom w:val="0"/>
              <w:divBdr>
                <w:top w:val="none" w:sz="0" w:space="0" w:color="auto"/>
                <w:left w:val="none" w:sz="0" w:space="0" w:color="auto"/>
                <w:bottom w:val="none" w:sz="0" w:space="0" w:color="auto"/>
                <w:right w:val="none" w:sz="0" w:space="0" w:color="auto"/>
              </w:divBdr>
            </w:div>
            <w:div w:id="454057749">
              <w:marLeft w:val="0"/>
              <w:marRight w:val="0"/>
              <w:marTop w:val="0"/>
              <w:marBottom w:val="0"/>
              <w:divBdr>
                <w:top w:val="none" w:sz="0" w:space="0" w:color="auto"/>
                <w:left w:val="none" w:sz="0" w:space="0" w:color="auto"/>
                <w:bottom w:val="none" w:sz="0" w:space="0" w:color="auto"/>
                <w:right w:val="none" w:sz="0" w:space="0" w:color="auto"/>
              </w:divBdr>
              <w:divsChild>
                <w:div w:id="454057585">
                  <w:marLeft w:val="0"/>
                  <w:marRight w:val="0"/>
                  <w:marTop w:val="0"/>
                  <w:marBottom w:val="0"/>
                  <w:divBdr>
                    <w:top w:val="none" w:sz="0" w:space="0" w:color="auto"/>
                    <w:left w:val="none" w:sz="0" w:space="0" w:color="auto"/>
                    <w:bottom w:val="none" w:sz="0" w:space="0" w:color="auto"/>
                    <w:right w:val="none" w:sz="0" w:space="0" w:color="auto"/>
                  </w:divBdr>
                </w:div>
              </w:divsChild>
            </w:div>
            <w:div w:id="454057752">
              <w:marLeft w:val="0"/>
              <w:marRight w:val="0"/>
              <w:marTop w:val="0"/>
              <w:marBottom w:val="0"/>
              <w:divBdr>
                <w:top w:val="none" w:sz="0" w:space="0" w:color="auto"/>
                <w:left w:val="none" w:sz="0" w:space="0" w:color="auto"/>
                <w:bottom w:val="none" w:sz="0" w:space="0" w:color="auto"/>
                <w:right w:val="none" w:sz="0" w:space="0" w:color="auto"/>
              </w:divBdr>
              <w:divsChild>
                <w:div w:id="454057331">
                  <w:marLeft w:val="0"/>
                  <w:marRight w:val="0"/>
                  <w:marTop w:val="0"/>
                  <w:marBottom w:val="0"/>
                  <w:divBdr>
                    <w:top w:val="none" w:sz="0" w:space="0" w:color="auto"/>
                    <w:left w:val="none" w:sz="0" w:space="0" w:color="auto"/>
                    <w:bottom w:val="none" w:sz="0" w:space="0" w:color="auto"/>
                    <w:right w:val="none" w:sz="0" w:space="0" w:color="auto"/>
                  </w:divBdr>
                </w:div>
              </w:divsChild>
            </w:div>
            <w:div w:id="454057754">
              <w:marLeft w:val="0"/>
              <w:marRight w:val="0"/>
              <w:marTop w:val="0"/>
              <w:marBottom w:val="0"/>
              <w:divBdr>
                <w:top w:val="none" w:sz="0" w:space="0" w:color="auto"/>
                <w:left w:val="none" w:sz="0" w:space="0" w:color="auto"/>
                <w:bottom w:val="none" w:sz="0" w:space="0" w:color="auto"/>
                <w:right w:val="none" w:sz="0" w:space="0" w:color="auto"/>
              </w:divBdr>
              <w:divsChild>
                <w:div w:id="454057975">
                  <w:marLeft w:val="0"/>
                  <w:marRight w:val="0"/>
                  <w:marTop w:val="0"/>
                  <w:marBottom w:val="0"/>
                  <w:divBdr>
                    <w:top w:val="none" w:sz="0" w:space="0" w:color="auto"/>
                    <w:left w:val="none" w:sz="0" w:space="0" w:color="auto"/>
                    <w:bottom w:val="none" w:sz="0" w:space="0" w:color="auto"/>
                    <w:right w:val="none" w:sz="0" w:space="0" w:color="auto"/>
                  </w:divBdr>
                </w:div>
              </w:divsChild>
            </w:div>
            <w:div w:id="454057759">
              <w:marLeft w:val="0"/>
              <w:marRight w:val="0"/>
              <w:marTop w:val="0"/>
              <w:marBottom w:val="0"/>
              <w:divBdr>
                <w:top w:val="none" w:sz="0" w:space="0" w:color="auto"/>
                <w:left w:val="none" w:sz="0" w:space="0" w:color="auto"/>
                <w:bottom w:val="none" w:sz="0" w:space="0" w:color="auto"/>
                <w:right w:val="none" w:sz="0" w:space="0" w:color="auto"/>
              </w:divBdr>
              <w:divsChild>
                <w:div w:id="454057344">
                  <w:marLeft w:val="0"/>
                  <w:marRight w:val="0"/>
                  <w:marTop w:val="0"/>
                  <w:marBottom w:val="0"/>
                  <w:divBdr>
                    <w:top w:val="none" w:sz="0" w:space="0" w:color="auto"/>
                    <w:left w:val="none" w:sz="0" w:space="0" w:color="auto"/>
                    <w:bottom w:val="none" w:sz="0" w:space="0" w:color="auto"/>
                    <w:right w:val="none" w:sz="0" w:space="0" w:color="auto"/>
                  </w:divBdr>
                </w:div>
              </w:divsChild>
            </w:div>
            <w:div w:id="454057760">
              <w:marLeft w:val="0"/>
              <w:marRight w:val="0"/>
              <w:marTop w:val="0"/>
              <w:marBottom w:val="0"/>
              <w:divBdr>
                <w:top w:val="none" w:sz="0" w:space="0" w:color="auto"/>
                <w:left w:val="none" w:sz="0" w:space="0" w:color="auto"/>
                <w:bottom w:val="none" w:sz="0" w:space="0" w:color="auto"/>
                <w:right w:val="none" w:sz="0" w:space="0" w:color="auto"/>
              </w:divBdr>
              <w:divsChild>
                <w:div w:id="454057653">
                  <w:marLeft w:val="0"/>
                  <w:marRight w:val="0"/>
                  <w:marTop w:val="0"/>
                  <w:marBottom w:val="0"/>
                  <w:divBdr>
                    <w:top w:val="none" w:sz="0" w:space="0" w:color="auto"/>
                    <w:left w:val="none" w:sz="0" w:space="0" w:color="auto"/>
                    <w:bottom w:val="none" w:sz="0" w:space="0" w:color="auto"/>
                    <w:right w:val="none" w:sz="0" w:space="0" w:color="auto"/>
                  </w:divBdr>
                </w:div>
              </w:divsChild>
            </w:div>
            <w:div w:id="454057769">
              <w:marLeft w:val="0"/>
              <w:marRight w:val="0"/>
              <w:marTop w:val="0"/>
              <w:marBottom w:val="0"/>
              <w:divBdr>
                <w:top w:val="none" w:sz="0" w:space="0" w:color="auto"/>
                <w:left w:val="none" w:sz="0" w:space="0" w:color="auto"/>
                <w:bottom w:val="none" w:sz="0" w:space="0" w:color="auto"/>
                <w:right w:val="none" w:sz="0" w:space="0" w:color="auto"/>
              </w:divBdr>
              <w:divsChild>
                <w:div w:id="454057955">
                  <w:marLeft w:val="0"/>
                  <w:marRight w:val="0"/>
                  <w:marTop w:val="0"/>
                  <w:marBottom w:val="0"/>
                  <w:divBdr>
                    <w:top w:val="none" w:sz="0" w:space="0" w:color="auto"/>
                    <w:left w:val="none" w:sz="0" w:space="0" w:color="auto"/>
                    <w:bottom w:val="none" w:sz="0" w:space="0" w:color="auto"/>
                    <w:right w:val="none" w:sz="0" w:space="0" w:color="auto"/>
                  </w:divBdr>
                </w:div>
              </w:divsChild>
            </w:div>
            <w:div w:id="454057774">
              <w:marLeft w:val="0"/>
              <w:marRight w:val="0"/>
              <w:marTop w:val="0"/>
              <w:marBottom w:val="0"/>
              <w:divBdr>
                <w:top w:val="none" w:sz="0" w:space="0" w:color="auto"/>
                <w:left w:val="none" w:sz="0" w:space="0" w:color="auto"/>
                <w:bottom w:val="none" w:sz="0" w:space="0" w:color="auto"/>
                <w:right w:val="none" w:sz="0" w:space="0" w:color="auto"/>
              </w:divBdr>
            </w:div>
            <w:div w:id="454057775">
              <w:marLeft w:val="0"/>
              <w:marRight w:val="0"/>
              <w:marTop w:val="0"/>
              <w:marBottom w:val="0"/>
              <w:divBdr>
                <w:top w:val="none" w:sz="0" w:space="0" w:color="auto"/>
                <w:left w:val="none" w:sz="0" w:space="0" w:color="auto"/>
                <w:bottom w:val="none" w:sz="0" w:space="0" w:color="auto"/>
                <w:right w:val="none" w:sz="0" w:space="0" w:color="auto"/>
              </w:divBdr>
            </w:div>
            <w:div w:id="454057784">
              <w:marLeft w:val="0"/>
              <w:marRight w:val="0"/>
              <w:marTop w:val="0"/>
              <w:marBottom w:val="0"/>
              <w:divBdr>
                <w:top w:val="none" w:sz="0" w:space="0" w:color="auto"/>
                <w:left w:val="none" w:sz="0" w:space="0" w:color="auto"/>
                <w:bottom w:val="none" w:sz="0" w:space="0" w:color="auto"/>
                <w:right w:val="none" w:sz="0" w:space="0" w:color="auto"/>
              </w:divBdr>
              <w:divsChild>
                <w:div w:id="454057816">
                  <w:marLeft w:val="0"/>
                  <w:marRight w:val="0"/>
                  <w:marTop w:val="0"/>
                  <w:marBottom w:val="0"/>
                  <w:divBdr>
                    <w:top w:val="none" w:sz="0" w:space="0" w:color="auto"/>
                    <w:left w:val="none" w:sz="0" w:space="0" w:color="auto"/>
                    <w:bottom w:val="none" w:sz="0" w:space="0" w:color="auto"/>
                    <w:right w:val="none" w:sz="0" w:space="0" w:color="auto"/>
                  </w:divBdr>
                </w:div>
              </w:divsChild>
            </w:div>
            <w:div w:id="454057802">
              <w:marLeft w:val="0"/>
              <w:marRight w:val="0"/>
              <w:marTop w:val="0"/>
              <w:marBottom w:val="0"/>
              <w:divBdr>
                <w:top w:val="none" w:sz="0" w:space="0" w:color="auto"/>
                <w:left w:val="none" w:sz="0" w:space="0" w:color="auto"/>
                <w:bottom w:val="none" w:sz="0" w:space="0" w:color="auto"/>
                <w:right w:val="none" w:sz="0" w:space="0" w:color="auto"/>
              </w:divBdr>
            </w:div>
            <w:div w:id="454057806">
              <w:marLeft w:val="0"/>
              <w:marRight w:val="0"/>
              <w:marTop w:val="0"/>
              <w:marBottom w:val="0"/>
              <w:divBdr>
                <w:top w:val="none" w:sz="0" w:space="0" w:color="auto"/>
                <w:left w:val="none" w:sz="0" w:space="0" w:color="auto"/>
                <w:bottom w:val="none" w:sz="0" w:space="0" w:color="auto"/>
                <w:right w:val="none" w:sz="0" w:space="0" w:color="auto"/>
              </w:divBdr>
            </w:div>
            <w:div w:id="454057814">
              <w:marLeft w:val="0"/>
              <w:marRight w:val="0"/>
              <w:marTop w:val="0"/>
              <w:marBottom w:val="0"/>
              <w:divBdr>
                <w:top w:val="none" w:sz="0" w:space="0" w:color="auto"/>
                <w:left w:val="none" w:sz="0" w:space="0" w:color="auto"/>
                <w:bottom w:val="none" w:sz="0" w:space="0" w:color="auto"/>
                <w:right w:val="none" w:sz="0" w:space="0" w:color="auto"/>
              </w:divBdr>
              <w:divsChild>
                <w:div w:id="454057666">
                  <w:marLeft w:val="0"/>
                  <w:marRight w:val="0"/>
                  <w:marTop w:val="0"/>
                  <w:marBottom w:val="0"/>
                  <w:divBdr>
                    <w:top w:val="none" w:sz="0" w:space="0" w:color="auto"/>
                    <w:left w:val="none" w:sz="0" w:space="0" w:color="auto"/>
                    <w:bottom w:val="none" w:sz="0" w:space="0" w:color="auto"/>
                    <w:right w:val="none" w:sz="0" w:space="0" w:color="auto"/>
                  </w:divBdr>
                </w:div>
              </w:divsChild>
            </w:div>
            <w:div w:id="454057824">
              <w:marLeft w:val="0"/>
              <w:marRight w:val="0"/>
              <w:marTop w:val="0"/>
              <w:marBottom w:val="0"/>
              <w:divBdr>
                <w:top w:val="none" w:sz="0" w:space="0" w:color="auto"/>
                <w:left w:val="none" w:sz="0" w:space="0" w:color="auto"/>
                <w:bottom w:val="none" w:sz="0" w:space="0" w:color="auto"/>
                <w:right w:val="none" w:sz="0" w:space="0" w:color="auto"/>
              </w:divBdr>
              <w:divsChild>
                <w:div w:id="454057298">
                  <w:marLeft w:val="0"/>
                  <w:marRight w:val="0"/>
                  <w:marTop w:val="0"/>
                  <w:marBottom w:val="0"/>
                  <w:divBdr>
                    <w:top w:val="none" w:sz="0" w:space="0" w:color="auto"/>
                    <w:left w:val="none" w:sz="0" w:space="0" w:color="auto"/>
                    <w:bottom w:val="none" w:sz="0" w:space="0" w:color="auto"/>
                    <w:right w:val="none" w:sz="0" w:space="0" w:color="auto"/>
                  </w:divBdr>
                </w:div>
              </w:divsChild>
            </w:div>
            <w:div w:id="454057827">
              <w:marLeft w:val="0"/>
              <w:marRight w:val="0"/>
              <w:marTop w:val="0"/>
              <w:marBottom w:val="0"/>
              <w:divBdr>
                <w:top w:val="none" w:sz="0" w:space="0" w:color="auto"/>
                <w:left w:val="none" w:sz="0" w:space="0" w:color="auto"/>
                <w:bottom w:val="none" w:sz="0" w:space="0" w:color="auto"/>
                <w:right w:val="none" w:sz="0" w:space="0" w:color="auto"/>
              </w:divBdr>
            </w:div>
            <w:div w:id="454057834">
              <w:marLeft w:val="0"/>
              <w:marRight w:val="0"/>
              <w:marTop w:val="0"/>
              <w:marBottom w:val="0"/>
              <w:divBdr>
                <w:top w:val="none" w:sz="0" w:space="0" w:color="auto"/>
                <w:left w:val="none" w:sz="0" w:space="0" w:color="auto"/>
                <w:bottom w:val="none" w:sz="0" w:space="0" w:color="auto"/>
                <w:right w:val="none" w:sz="0" w:space="0" w:color="auto"/>
              </w:divBdr>
            </w:div>
            <w:div w:id="454057846">
              <w:marLeft w:val="0"/>
              <w:marRight w:val="0"/>
              <w:marTop w:val="0"/>
              <w:marBottom w:val="0"/>
              <w:divBdr>
                <w:top w:val="none" w:sz="0" w:space="0" w:color="auto"/>
                <w:left w:val="none" w:sz="0" w:space="0" w:color="auto"/>
                <w:bottom w:val="none" w:sz="0" w:space="0" w:color="auto"/>
                <w:right w:val="none" w:sz="0" w:space="0" w:color="auto"/>
              </w:divBdr>
            </w:div>
            <w:div w:id="454057851">
              <w:marLeft w:val="0"/>
              <w:marRight w:val="0"/>
              <w:marTop w:val="0"/>
              <w:marBottom w:val="0"/>
              <w:divBdr>
                <w:top w:val="none" w:sz="0" w:space="0" w:color="auto"/>
                <w:left w:val="none" w:sz="0" w:space="0" w:color="auto"/>
                <w:bottom w:val="none" w:sz="0" w:space="0" w:color="auto"/>
                <w:right w:val="none" w:sz="0" w:space="0" w:color="auto"/>
              </w:divBdr>
            </w:div>
            <w:div w:id="454057861">
              <w:marLeft w:val="0"/>
              <w:marRight w:val="0"/>
              <w:marTop w:val="0"/>
              <w:marBottom w:val="0"/>
              <w:divBdr>
                <w:top w:val="none" w:sz="0" w:space="0" w:color="auto"/>
                <w:left w:val="none" w:sz="0" w:space="0" w:color="auto"/>
                <w:bottom w:val="none" w:sz="0" w:space="0" w:color="auto"/>
                <w:right w:val="none" w:sz="0" w:space="0" w:color="auto"/>
              </w:divBdr>
              <w:divsChild>
                <w:div w:id="454057629">
                  <w:marLeft w:val="0"/>
                  <w:marRight w:val="0"/>
                  <w:marTop w:val="0"/>
                  <w:marBottom w:val="0"/>
                  <w:divBdr>
                    <w:top w:val="none" w:sz="0" w:space="0" w:color="auto"/>
                    <w:left w:val="none" w:sz="0" w:space="0" w:color="auto"/>
                    <w:bottom w:val="none" w:sz="0" w:space="0" w:color="auto"/>
                    <w:right w:val="none" w:sz="0" w:space="0" w:color="auto"/>
                  </w:divBdr>
                </w:div>
              </w:divsChild>
            </w:div>
            <w:div w:id="454057864">
              <w:marLeft w:val="0"/>
              <w:marRight w:val="0"/>
              <w:marTop w:val="0"/>
              <w:marBottom w:val="0"/>
              <w:divBdr>
                <w:top w:val="none" w:sz="0" w:space="0" w:color="auto"/>
                <w:left w:val="none" w:sz="0" w:space="0" w:color="auto"/>
                <w:bottom w:val="none" w:sz="0" w:space="0" w:color="auto"/>
                <w:right w:val="none" w:sz="0" w:space="0" w:color="auto"/>
              </w:divBdr>
              <w:divsChild>
                <w:div w:id="454057295">
                  <w:marLeft w:val="0"/>
                  <w:marRight w:val="0"/>
                  <w:marTop w:val="0"/>
                  <w:marBottom w:val="0"/>
                  <w:divBdr>
                    <w:top w:val="none" w:sz="0" w:space="0" w:color="auto"/>
                    <w:left w:val="none" w:sz="0" w:space="0" w:color="auto"/>
                    <w:bottom w:val="none" w:sz="0" w:space="0" w:color="auto"/>
                    <w:right w:val="none" w:sz="0" w:space="0" w:color="auto"/>
                  </w:divBdr>
                </w:div>
              </w:divsChild>
            </w:div>
            <w:div w:id="454057888">
              <w:marLeft w:val="0"/>
              <w:marRight w:val="0"/>
              <w:marTop w:val="0"/>
              <w:marBottom w:val="0"/>
              <w:divBdr>
                <w:top w:val="none" w:sz="0" w:space="0" w:color="auto"/>
                <w:left w:val="none" w:sz="0" w:space="0" w:color="auto"/>
                <w:bottom w:val="none" w:sz="0" w:space="0" w:color="auto"/>
                <w:right w:val="none" w:sz="0" w:space="0" w:color="auto"/>
              </w:divBdr>
            </w:div>
            <w:div w:id="454057896">
              <w:marLeft w:val="0"/>
              <w:marRight w:val="0"/>
              <w:marTop w:val="0"/>
              <w:marBottom w:val="0"/>
              <w:divBdr>
                <w:top w:val="none" w:sz="0" w:space="0" w:color="auto"/>
                <w:left w:val="none" w:sz="0" w:space="0" w:color="auto"/>
                <w:bottom w:val="none" w:sz="0" w:space="0" w:color="auto"/>
                <w:right w:val="none" w:sz="0" w:space="0" w:color="auto"/>
              </w:divBdr>
              <w:divsChild>
                <w:div w:id="454057641">
                  <w:marLeft w:val="0"/>
                  <w:marRight w:val="0"/>
                  <w:marTop w:val="0"/>
                  <w:marBottom w:val="0"/>
                  <w:divBdr>
                    <w:top w:val="none" w:sz="0" w:space="0" w:color="auto"/>
                    <w:left w:val="none" w:sz="0" w:space="0" w:color="auto"/>
                    <w:bottom w:val="none" w:sz="0" w:space="0" w:color="auto"/>
                    <w:right w:val="none" w:sz="0" w:space="0" w:color="auto"/>
                  </w:divBdr>
                </w:div>
              </w:divsChild>
            </w:div>
            <w:div w:id="454057900">
              <w:marLeft w:val="0"/>
              <w:marRight w:val="0"/>
              <w:marTop w:val="0"/>
              <w:marBottom w:val="0"/>
              <w:divBdr>
                <w:top w:val="none" w:sz="0" w:space="0" w:color="auto"/>
                <w:left w:val="none" w:sz="0" w:space="0" w:color="auto"/>
                <w:bottom w:val="none" w:sz="0" w:space="0" w:color="auto"/>
                <w:right w:val="none" w:sz="0" w:space="0" w:color="auto"/>
              </w:divBdr>
            </w:div>
            <w:div w:id="454057907">
              <w:marLeft w:val="0"/>
              <w:marRight w:val="0"/>
              <w:marTop w:val="0"/>
              <w:marBottom w:val="0"/>
              <w:divBdr>
                <w:top w:val="none" w:sz="0" w:space="0" w:color="auto"/>
                <w:left w:val="none" w:sz="0" w:space="0" w:color="auto"/>
                <w:bottom w:val="none" w:sz="0" w:space="0" w:color="auto"/>
                <w:right w:val="none" w:sz="0" w:space="0" w:color="auto"/>
              </w:divBdr>
            </w:div>
            <w:div w:id="454057922">
              <w:marLeft w:val="0"/>
              <w:marRight w:val="0"/>
              <w:marTop w:val="0"/>
              <w:marBottom w:val="0"/>
              <w:divBdr>
                <w:top w:val="none" w:sz="0" w:space="0" w:color="auto"/>
                <w:left w:val="none" w:sz="0" w:space="0" w:color="auto"/>
                <w:bottom w:val="none" w:sz="0" w:space="0" w:color="auto"/>
                <w:right w:val="none" w:sz="0" w:space="0" w:color="auto"/>
              </w:divBdr>
            </w:div>
            <w:div w:id="454057933">
              <w:marLeft w:val="0"/>
              <w:marRight w:val="0"/>
              <w:marTop w:val="0"/>
              <w:marBottom w:val="0"/>
              <w:divBdr>
                <w:top w:val="none" w:sz="0" w:space="0" w:color="auto"/>
                <w:left w:val="none" w:sz="0" w:space="0" w:color="auto"/>
                <w:bottom w:val="none" w:sz="0" w:space="0" w:color="auto"/>
                <w:right w:val="none" w:sz="0" w:space="0" w:color="auto"/>
              </w:divBdr>
            </w:div>
            <w:div w:id="454057935">
              <w:marLeft w:val="0"/>
              <w:marRight w:val="0"/>
              <w:marTop w:val="0"/>
              <w:marBottom w:val="0"/>
              <w:divBdr>
                <w:top w:val="none" w:sz="0" w:space="0" w:color="auto"/>
                <w:left w:val="none" w:sz="0" w:space="0" w:color="auto"/>
                <w:bottom w:val="none" w:sz="0" w:space="0" w:color="auto"/>
                <w:right w:val="none" w:sz="0" w:space="0" w:color="auto"/>
              </w:divBdr>
            </w:div>
            <w:div w:id="454057937">
              <w:marLeft w:val="0"/>
              <w:marRight w:val="0"/>
              <w:marTop w:val="0"/>
              <w:marBottom w:val="0"/>
              <w:divBdr>
                <w:top w:val="none" w:sz="0" w:space="0" w:color="auto"/>
                <w:left w:val="none" w:sz="0" w:space="0" w:color="auto"/>
                <w:bottom w:val="none" w:sz="0" w:space="0" w:color="auto"/>
                <w:right w:val="none" w:sz="0" w:space="0" w:color="auto"/>
              </w:divBdr>
              <w:divsChild>
                <w:div w:id="454057411">
                  <w:marLeft w:val="0"/>
                  <w:marRight w:val="0"/>
                  <w:marTop w:val="0"/>
                  <w:marBottom w:val="0"/>
                  <w:divBdr>
                    <w:top w:val="none" w:sz="0" w:space="0" w:color="auto"/>
                    <w:left w:val="none" w:sz="0" w:space="0" w:color="auto"/>
                    <w:bottom w:val="none" w:sz="0" w:space="0" w:color="auto"/>
                    <w:right w:val="none" w:sz="0" w:space="0" w:color="auto"/>
                  </w:divBdr>
                </w:div>
              </w:divsChild>
            </w:div>
            <w:div w:id="454057939">
              <w:marLeft w:val="0"/>
              <w:marRight w:val="0"/>
              <w:marTop w:val="0"/>
              <w:marBottom w:val="0"/>
              <w:divBdr>
                <w:top w:val="none" w:sz="0" w:space="0" w:color="auto"/>
                <w:left w:val="none" w:sz="0" w:space="0" w:color="auto"/>
                <w:bottom w:val="none" w:sz="0" w:space="0" w:color="auto"/>
                <w:right w:val="none" w:sz="0" w:space="0" w:color="auto"/>
              </w:divBdr>
            </w:div>
            <w:div w:id="454057940">
              <w:marLeft w:val="0"/>
              <w:marRight w:val="0"/>
              <w:marTop w:val="0"/>
              <w:marBottom w:val="0"/>
              <w:divBdr>
                <w:top w:val="none" w:sz="0" w:space="0" w:color="auto"/>
                <w:left w:val="none" w:sz="0" w:space="0" w:color="auto"/>
                <w:bottom w:val="none" w:sz="0" w:space="0" w:color="auto"/>
                <w:right w:val="none" w:sz="0" w:space="0" w:color="auto"/>
              </w:divBdr>
              <w:divsChild>
                <w:div w:id="454057661">
                  <w:marLeft w:val="0"/>
                  <w:marRight w:val="0"/>
                  <w:marTop w:val="0"/>
                  <w:marBottom w:val="0"/>
                  <w:divBdr>
                    <w:top w:val="none" w:sz="0" w:space="0" w:color="auto"/>
                    <w:left w:val="none" w:sz="0" w:space="0" w:color="auto"/>
                    <w:bottom w:val="none" w:sz="0" w:space="0" w:color="auto"/>
                    <w:right w:val="none" w:sz="0" w:space="0" w:color="auto"/>
                  </w:divBdr>
                </w:div>
              </w:divsChild>
            </w:div>
            <w:div w:id="454057946">
              <w:marLeft w:val="0"/>
              <w:marRight w:val="0"/>
              <w:marTop w:val="0"/>
              <w:marBottom w:val="0"/>
              <w:divBdr>
                <w:top w:val="none" w:sz="0" w:space="0" w:color="auto"/>
                <w:left w:val="none" w:sz="0" w:space="0" w:color="auto"/>
                <w:bottom w:val="none" w:sz="0" w:space="0" w:color="auto"/>
                <w:right w:val="none" w:sz="0" w:space="0" w:color="auto"/>
              </w:divBdr>
              <w:divsChild>
                <w:div w:id="454057368">
                  <w:marLeft w:val="0"/>
                  <w:marRight w:val="0"/>
                  <w:marTop w:val="0"/>
                  <w:marBottom w:val="0"/>
                  <w:divBdr>
                    <w:top w:val="none" w:sz="0" w:space="0" w:color="auto"/>
                    <w:left w:val="none" w:sz="0" w:space="0" w:color="auto"/>
                    <w:bottom w:val="none" w:sz="0" w:space="0" w:color="auto"/>
                    <w:right w:val="none" w:sz="0" w:space="0" w:color="auto"/>
                  </w:divBdr>
                </w:div>
              </w:divsChild>
            </w:div>
            <w:div w:id="454057949">
              <w:marLeft w:val="0"/>
              <w:marRight w:val="0"/>
              <w:marTop w:val="0"/>
              <w:marBottom w:val="0"/>
              <w:divBdr>
                <w:top w:val="none" w:sz="0" w:space="0" w:color="auto"/>
                <w:left w:val="none" w:sz="0" w:space="0" w:color="auto"/>
                <w:bottom w:val="none" w:sz="0" w:space="0" w:color="auto"/>
                <w:right w:val="none" w:sz="0" w:space="0" w:color="auto"/>
              </w:divBdr>
              <w:divsChild>
                <w:div w:id="454057380">
                  <w:marLeft w:val="0"/>
                  <w:marRight w:val="0"/>
                  <w:marTop w:val="0"/>
                  <w:marBottom w:val="0"/>
                  <w:divBdr>
                    <w:top w:val="none" w:sz="0" w:space="0" w:color="auto"/>
                    <w:left w:val="none" w:sz="0" w:space="0" w:color="auto"/>
                    <w:bottom w:val="none" w:sz="0" w:space="0" w:color="auto"/>
                    <w:right w:val="none" w:sz="0" w:space="0" w:color="auto"/>
                  </w:divBdr>
                </w:div>
              </w:divsChild>
            </w:div>
            <w:div w:id="454057957">
              <w:marLeft w:val="0"/>
              <w:marRight w:val="0"/>
              <w:marTop w:val="0"/>
              <w:marBottom w:val="0"/>
              <w:divBdr>
                <w:top w:val="none" w:sz="0" w:space="0" w:color="auto"/>
                <w:left w:val="none" w:sz="0" w:space="0" w:color="auto"/>
                <w:bottom w:val="none" w:sz="0" w:space="0" w:color="auto"/>
                <w:right w:val="none" w:sz="0" w:space="0" w:color="auto"/>
              </w:divBdr>
              <w:divsChild>
                <w:div w:id="454057958">
                  <w:marLeft w:val="0"/>
                  <w:marRight w:val="0"/>
                  <w:marTop w:val="0"/>
                  <w:marBottom w:val="0"/>
                  <w:divBdr>
                    <w:top w:val="none" w:sz="0" w:space="0" w:color="auto"/>
                    <w:left w:val="none" w:sz="0" w:space="0" w:color="auto"/>
                    <w:bottom w:val="none" w:sz="0" w:space="0" w:color="auto"/>
                    <w:right w:val="none" w:sz="0" w:space="0" w:color="auto"/>
                  </w:divBdr>
                </w:div>
              </w:divsChild>
            </w:div>
            <w:div w:id="454057976">
              <w:marLeft w:val="0"/>
              <w:marRight w:val="0"/>
              <w:marTop w:val="0"/>
              <w:marBottom w:val="0"/>
              <w:divBdr>
                <w:top w:val="none" w:sz="0" w:space="0" w:color="auto"/>
                <w:left w:val="none" w:sz="0" w:space="0" w:color="auto"/>
                <w:bottom w:val="none" w:sz="0" w:space="0" w:color="auto"/>
                <w:right w:val="none" w:sz="0" w:space="0" w:color="auto"/>
              </w:divBdr>
              <w:divsChild>
                <w:div w:id="454057611">
                  <w:marLeft w:val="0"/>
                  <w:marRight w:val="0"/>
                  <w:marTop w:val="0"/>
                  <w:marBottom w:val="0"/>
                  <w:divBdr>
                    <w:top w:val="none" w:sz="0" w:space="0" w:color="auto"/>
                    <w:left w:val="none" w:sz="0" w:space="0" w:color="auto"/>
                    <w:bottom w:val="none" w:sz="0" w:space="0" w:color="auto"/>
                    <w:right w:val="none" w:sz="0" w:space="0" w:color="auto"/>
                  </w:divBdr>
                </w:div>
              </w:divsChild>
            </w:div>
            <w:div w:id="454057987">
              <w:marLeft w:val="0"/>
              <w:marRight w:val="0"/>
              <w:marTop w:val="0"/>
              <w:marBottom w:val="0"/>
              <w:divBdr>
                <w:top w:val="none" w:sz="0" w:space="0" w:color="auto"/>
                <w:left w:val="none" w:sz="0" w:space="0" w:color="auto"/>
                <w:bottom w:val="none" w:sz="0" w:space="0" w:color="auto"/>
                <w:right w:val="none" w:sz="0" w:space="0" w:color="auto"/>
              </w:divBdr>
              <w:divsChild>
                <w:div w:id="454057441">
                  <w:marLeft w:val="0"/>
                  <w:marRight w:val="0"/>
                  <w:marTop w:val="0"/>
                  <w:marBottom w:val="0"/>
                  <w:divBdr>
                    <w:top w:val="none" w:sz="0" w:space="0" w:color="auto"/>
                    <w:left w:val="none" w:sz="0" w:space="0" w:color="auto"/>
                    <w:bottom w:val="none" w:sz="0" w:space="0" w:color="auto"/>
                    <w:right w:val="none" w:sz="0" w:space="0" w:color="auto"/>
                  </w:divBdr>
                </w:div>
              </w:divsChild>
            </w:div>
            <w:div w:id="454057988">
              <w:marLeft w:val="0"/>
              <w:marRight w:val="0"/>
              <w:marTop w:val="0"/>
              <w:marBottom w:val="0"/>
              <w:divBdr>
                <w:top w:val="none" w:sz="0" w:space="0" w:color="auto"/>
                <w:left w:val="none" w:sz="0" w:space="0" w:color="auto"/>
                <w:bottom w:val="none" w:sz="0" w:space="0" w:color="auto"/>
                <w:right w:val="none" w:sz="0" w:space="0" w:color="auto"/>
              </w:divBdr>
              <w:divsChild>
                <w:div w:id="454057540">
                  <w:marLeft w:val="0"/>
                  <w:marRight w:val="0"/>
                  <w:marTop w:val="0"/>
                  <w:marBottom w:val="0"/>
                  <w:divBdr>
                    <w:top w:val="none" w:sz="0" w:space="0" w:color="auto"/>
                    <w:left w:val="none" w:sz="0" w:space="0" w:color="auto"/>
                    <w:bottom w:val="none" w:sz="0" w:space="0" w:color="auto"/>
                    <w:right w:val="none" w:sz="0" w:space="0" w:color="auto"/>
                  </w:divBdr>
                </w:div>
              </w:divsChild>
            </w:div>
            <w:div w:id="454057993">
              <w:marLeft w:val="0"/>
              <w:marRight w:val="0"/>
              <w:marTop w:val="0"/>
              <w:marBottom w:val="0"/>
              <w:divBdr>
                <w:top w:val="none" w:sz="0" w:space="0" w:color="auto"/>
                <w:left w:val="none" w:sz="0" w:space="0" w:color="auto"/>
                <w:bottom w:val="none" w:sz="0" w:space="0" w:color="auto"/>
                <w:right w:val="none" w:sz="0" w:space="0" w:color="auto"/>
              </w:divBdr>
            </w:div>
            <w:div w:id="454057996">
              <w:marLeft w:val="0"/>
              <w:marRight w:val="0"/>
              <w:marTop w:val="0"/>
              <w:marBottom w:val="0"/>
              <w:divBdr>
                <w:top w:val="none" w:sz="0" w:space="0" w:color="auto"/>
                <w:left w:val="none" w:sz="0" w:space="0" w:color="auto"/>
                <w:bottom w:val="none" w:sz="0" w:space="0" w:color="auto"/>
                <w:right w:val="none" w:sz="0" w:space="0" w:color="auto"/>
              </w:divBdr>
              <w:divsChild>
                <w:div w:id="454057930">
                  <w:marLeft w:val="0"/>
                  <w:marRight w:val="0"/>
                  <w:marTop w:val="0"/>
                  <w:marBottom w:val="0"/>
                  <w:divBdr>
                    <w:top w:val="none" w:sz="0" w:space="0" w:color="auto"/>
                    <w:left w:val="none" w:sz="0" w:space="0" w:color="auto"/>
                    <w:bottom w:val="none" w:sz="0" w:space="0" w:color="auto"/>
                    <w:right w:val="none" w:sz="0" w:space="0" w:color="auto"/>
                  </w:divBdr>
                </w:div>
              </w:divsChild>
            </w:div>
            <w:div w:id="454058040">
              <w:marLeft w:val="0"/>
              <w:marRight w:val="0"/>
              <w:marTop w:val="0"/>
              <w:marBottom w:val="0"/>
              <w:divBdr>
                <w:top w:val="none" w:sz="0" w:space="0" w:color="auto"/>
                <w:left w:val="none" w:sz="0" w:space="0" w:color="auto"/>
                <w:bottom w:val="none" w:sz="0" w:space="0" w:color="auto"/>
                <w:right w:val="none" w:sz="0" w:space="0" w:color="auto"/>
              </w:divBdr>
            </w:div>
            <w:div w:id="4540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823">
      <w:marLeft w:val="0"/>
      <w:marRight w:val="0"/>
      <w:marTop w:val="0"/>
      <w:marBottom w:val="0"/>
      <w:divBdr>
        <w:top w:val="none" w:sz="0" w:space="0" w:color="auto"/>
        <w:left w:val="none" w:sz="0" w:space="0" w:color="auto"/>
        <w:bottom w:val="none" w:sz="0" w:space="0" w:color="auto"/>
        <w:right w:val="none" w:sz="0" w:space="0" w:color="auto"/>
      </w:divBdr>
      <w:divsChild>
        <w:div w:id="454057860">
          <w:marLeft w:val="0"/>
          <w:marRight w:val="0"/>
          <w:marTop w:val="0"/>
          <w:marBottom w:val="0"/>
          <w:divBdr>
            <w:top w:val="none" w:sz="0" w:space="0" w:color="auto"/>
            <w:left w:val="none" w:sz="0" w:space="0" w:color="auto"/>
            <w:bottom w:val="none" w:sz="0" w:space="0" w:color="auto"/>
            <w:right w:val="none" w:sz="0" w:space="0" w:color="auto"/>
          </w:divBdr>
        </w:div>
      </w:divsChild>
    </w:div>
    <w:div w:id="454057856">
      <w:marLeft w:val="0"/>
      <w:marRight w:val="0"/>
      <w:marTop w:val="0"/>
      <w:marBottom w:val="0"/>
      <w:divBdr>
        <w:top w:val="none" w:sz="0" w:space="0" w:color="auto"/>
        <w:left w:val="none" w:sz="0" w:space="0" w:color="auto"/>
        <w:bottom w:val="none" w:sz="0" w:space="0" w:color="auto"/>
        <w:right w:val="none" w:sz="0" w:space="0" w:color="auto"/>
      </w:divBdr>
    </w:div>
    <w:div w:id="454057865">
      <w:marLeft w:val="0"/>
      <w:marRight w:val="0"/>
      <w:marTop w:val="0"/>
      <w:marBottom w:val="0"/>
      <w:divBdr>
        <w:top w:val="none" w:sz="0" w:space="0" w:color="auto"/>
        <w:left w:val="none" w:sz="0" w:space="0" w:color="auto"/>
        <w:bottom w:val="none" w:sz="0" w:space="0" w:color="auto"/>
        <w:right w:val="none" w:sz="0" w:space="0" w:color="auto"/>
      </w:divBdr>
      <w:divsChild>
        <w:div w:id="454057650">
          <w:marLeft w:val="0"/>
          <w:marRight w:val="0"/>
          <w:marTop w:val="0"/>
          <w:marBottom w:val="0"/>
          <w:divBdr>
            <w:top w:val="none" w:sz="0" w:space="0" w:color="auto"/>
            <w:left w:val="none" w:sz="0" w:space="0" w:color="auto"/>
            <w:bottom w:val="none" w:sz="0" w:space="0" w:color="auto"/>
            <w:right w:val="none" w:sz="0" w:space="0" w:color="auto"/>
          </w:divBdr>
          <w:divsChild>
            <w:div w:id="454057608">
              <w:marLeft w:val="0"/>
              <w:marRight w:val="0"/>
              <w:marTop w:val="0"/>
              <w:marBottom w:val="0"/>
              <w:divBdr>
                <w:top w:val="none" w:sz="0" w:space="0" w:color="auto"/>
                <w:left w:val="none" w:sz="0" w:space="0" w:color="auto"/>
                <w:bottom w:val="none" w:sz="0" w:space="0" w:color="auto"/>
                <w:right w:val="none" w:sz="0" w:space="0" w:color="auto"/>
              </w:divBdr>
              <w:divsChild>
                <w:div w:id="454057793">
                  <w:marLeft w:val="0"/>
                  <w:marRight w:val="0"/>
                  <w:marTop w:val="0"/>
                  <w:marBottom w:val="0"/>
                  <w:divBdr>
                    <w:top w:val="none" w:sz="0" w:space="0" w:color="auto"/>
                    <w:left w:val="none" w:sz="0" w:space="0" w:color="auto"/>
                    <w:bottom w:val="none" w:sz="0" w:space="0" w:color="auto"/>
                    <w:right w:val="none" w:sz="0" w:space="0" w:color="auto"/>
                  </w:divBdr>
                </w:div>
              </w:divsChild>
            </w:div>
            <w:div w:id="454057716">
              <w:marLeft w:val="0"/>
              <w:marRight w:val="0"/>
              <w:marTop w:val="0"/>
              <w:marBottom w:val="0"/>
              <w:divBdr>
                <w:top w:val="none" w:sz="0" w:space="0" w:color="auto"/>
                <w:left w:val="none" w:sz="0" w:space="0" w:color="auto"/>
                <w:bottom w:val="none" w:sz="0" w:space="0" w:color="auto"/>
                <w:right w:val="none" w:sz="0" w:space="0" w:color="auto"/>
              </w:divBdr>
              <w:divsChild>
                <w:div w:id="454057968">
                  <w:marLeft w:val="0"/>
                  <w:marRight w:val="0"/>
                  <w:marTop w:val="0"/>
                  <w:marBottom w:val="0"/>
                  <w:divBdr>
                    <w:top w:val="none" w:sz="0" w:space="0" w:color="auto"/>
                    <w:left w:val="none" w:sz="0" w:space="0" w:color="auto"/>
                    <w:bottom w:val="none" w:sz="0" w:space="0" w:color="auto"/>
                    <w:right w:val="none" w:sz="0" w:space="0" w:color="auto"/>
                  </w:divBdr>
                </w:div>
              </w:divsChild>
            </w:div>
            <w:div w:id="454057747">
              <w:marLeft w:val="0"/>
              <w:marRight w:val="0"/>
              <w:marTop w:val="0"/>
              <w:marBottom w:val="0"/>
              <w:divBdr>
                <w:top w:val="none" w:sz="0" w:space="0" w:color="auto"/>
                <w:left w:val="none" w:sz="0" w:space="0" w:color="auto"/>
                <w:bottom w:val="none" w:sz="0" w:space="0" w:color="auto"/>
                <w:right w:val="none" w:sz="0" w:space="0" w:color="auto"/>
              </w:divBdr>
            </w:div>
            <w:div w:id="454057762">
              <w:marLeft w:val="0"/>
              <w:marRight w:val="0"/>
              <w:marTop w:val="0"/>
              <w:marBottom w:val="0"/>
              <w:divBdr>
                <w:top w:val="none" w:sz="0" w:space="0" w:color="auto"/>
                <w:left w:val="none" w:sz="0" w:space="0" w:color="auto"/>
                <w:bottom w:val="none" w:sz="0" w:space="0" w:color="auto"/>
                <w:right w:val="none" w:sz="0" w:space="0" w:color="auto"/>
              </w:divBdr>
            </w:div>
          </w:divsChild>
        </w:div>
        <w:div w:id="454057866">
          <w:marLeft w:val="0"/>
          <w:marRight w:val="0"/>
          <w:marTop w:val="0"/>
          <w:marBottom w:val="0"/>
          <w:divBdr>
            <w:top w:val="none" w:sz="0" w:space="0" w:color="auto"/>
            <w:left w:val="none" w:sz="0" w:space="0" w:color="auto"/>
            <w:bottom w:val="none" w:sz="0" w:space="0" w:color="auto"/>
            <w:right w:val="none" w:sz="0" w:space="0" w:color="auto"/>
          </w:divBdr>
          <w:divsChild>
            <w:div w:id="454057247">
              <w:marLeft w:val="0"/>
              <w:marRight w:val="0"/>
              <w:marTop w:val="0"/>
              <w:marBottom w:val="0"/>
              <w:divBdr>
                <w:top w:val="none" w:sz="0" w:space="0" w:color="auto"/>
                <w:left w:val="none" w:sz="0" w:space="0" w:color="auto"/>
                <w:bottom w:val="none" w:sz="0" w:space="0" w:color="auto"/>
                <w:right w:val="none" w:sz="0" w:space="0" w:color="auto"/>
              </w:divBdr>
            </w:div>
            <w:div w:id="454057250">
              <w:marLeft w:val="0"/>
              <w:marRight w:val="0"/>
              <w:marTop w:val="0"/>
              <w:marBottom w:val="0"/>
              <w:divBdr>
                <w:top w:val="none" w:sz="0" w:space="0" w:color="auto"/>
                <w:left w:val="none" w:sz="0" w:space="0" w:color="auto"/>
                <w:bottom w:val="none" w:sz="0" w:space="0" w:color="auto"/>
                <w:right w:val="none" w:sz="0" w:space="0" w:color="auto"/>
              </w:divBdr>
              <w:divsChild>
                <w:div w:id="454057453">
                  <w:marLeft w:val="0"/>
                  <w:marRight w:val="0"/>
                  <w:marTop w:val="0"/>
                  <w:marBottom w:val="0"/>
                  <w:divBdr>
                    <w:top w:val="none" w:sz="0" w:space="0" w:color="auto"/>
                    <w:left w:val="none" w:sz="0" w:space="0" w:color="auto"/>
                    <w:bottom w:val="none" w:sz="0" w:space="0" w:color="auto"/>
                    <w:right w:val="none" w:sz="0" w:space="0" w:color="auto"/>
                  </w:divBdr>
                </w:div>
              </w:divsChild>
            </w:div>
            <w:div w:id="454057277">
              <w:marLeft w:val="0"/>
              <w:marRight w:val="0"/>
              <w:marTop w:val="0"/>
              <w:marBottom w:val="0"/>
              <w:divBdr>
                <w:top w:val="none" w:sz="0" w:space="0" w:color="auto"/>
                <w:left w:val="none" w:sz="0" w:space="0" w:color="auto"/>
                <w:bottom w:val="none" w:sz="0" w:space="0" w:color="auto"/>
                <w:right w:val="none" w:sz="0" w:space="0" w:color="auto"/>
              </w:divBdr>
            </w:div>
            <w:div w:id="454057315">
              <w:marLeft w:val="0"/>
              <w:marRight w:val="0"/>
              <w:marTop w:val="0"/>
              <w:marBottom w:val="0"/>
              <w:divBdr>
                <w:top w:val="none" w:sz="0" w:space="0" w:color="auto"/>
                <w:left w:val="none" w:sz="0" w:space="0" w:color="auto"/>
                <w:bottom w:val="none" w:sz="0" w:space="0" w:color="auto"/>
                <w:right w:val="none" w:sz="0" w:space="0" w:color="auto"/>
              </w:divBdr>
              <w:divsChild>
                <w:div w:id="454057997">
                  <w:marLeft w:val="0"/>
                  <w:marRight w:val="0"/>
                  <w:marTop w:val="0"/>
                  <w:marBottom w:val="0"/>
                  <w:divBdr>
                    <w:top w:val="none" w:sz="0" w:space="0" w:color="auto"/>
                    <w:left w:val="none" w:sz="0" w:space="0" w:color="auto"/>
                    <w:bottom w:val="none" w:sz="0" w:space="0" w:color="auto"/>
                    <w:right w:val="none" w:sz="0" w:space="0" w:color="auto"/>
                  </w:divBdr>
                </w:div>
              </w:divsChild>
            </w:div>
            <w:div w:id="454057322">
              <w:marLeft w:val="0"/>
              <w:marRight w:val="0"/>
              <w:marTop w:val="0"/>
              <w:marBottom w:val="0"/>
              <w:divBdr>
                <w:top w:val="none" w:sz="0" w:space="0" w:color="auto"/>
                <w:left w:val="none" w:sz="0" w:space="0" w:color="auto"/>
                <w:bottom w:val="none" w:sz="0" w:space="0" w:color="auto"/>
                <w:right w:val="none" w:sz="0" w:space="0" w:color="auto"/>
              </w:divBdr>
            </w:div>
            <w:div w:id="454057357">
              <w:marLeft w:val="0"/>
              <w:marRight w:val="0"/>
              <w:marTop w:val="0"/>
              <w:marBottom w:val="0"/>
              <w:divBdr>
                <w:top w:val="none" w:sz="0" w:space="0" w:color="auto"/>
                <w:left w:val="none" w:sz="0" w:space="0" w:color="auto"/>
                <w:bottom w:val="none" w:sz="0" w:space="0" w:color="auto"/>
                <w:right w:val="none" w:sz="0" w:space="0" w:color="auto"/>
              </w:divBdr>
            </w:div>
            <w:div w:id="454057370">
              <w:marLeft w:val="0"/>
              <w:marRight w:val="0"/>
              <w:marTop w:val="0"/>
              <w:marBottom w:val="0"/>
              <w:divBdr>
                <w:top w:val="none" w:sz="0" w:space="0" w:color="auto"/>
                <w:left w:val="none" w:sz="0" w:space="0" w:color="auto"/>
                <w:bottom w:val="none" w:sz="0" w:space="0" w:color="auto"/>
                <w:right w:val="none" w:sz="0" w:space="0" w:color="auto"/>
              </w:divBdr>
              <w:divsChild>
                <w:div w:id="454057417">
                  <w:marLeft w:val="0"/>
                  <w:marRight w:val="0"/>
                  <w:marTop w:val="0"/>
                  <w:marBottom w:val="0"/>
                  <w:divBdr>
                    <w:top w:val="none" w:sz="0" w:space="0" w:color="auto"/>
                    <w:left w:val="none" w:sz="0" w:space="0" w:color="auto"/>
                    <w:bottom w:val="none" w:sz="0" w:space="0" w:color="auto"/>
                    <w:right w:val="none" w:sz="0" w:space="0" w:color="auto"/>
                  </w:divBdr>
                </w:div>
              </w:divsChild>
            </w:div>
            <w:div w:id="454057371">
              <w:marLeft w:val="0"/>
              <w:marRight w:val="0"/>
              <w:marTop w:val="0"/>
              <w:marBottom w:val="0"/>
              <w:divBdr>
                <w:top w:val="none" w:sz="0" w:space="0" w:color="auto"/>
                <w:left w:val="none" w:sz="0" w:space="0" w:color="auto"/>
                <w:bottom w:val="none" w:sz="0" w:space="0" w:color="auto"/>
                <w:right w:val="none" w:sz="0" w:space="0" w:color="auto"/>
              </w:divBdr>
            </w:div>
            <w:div w:id="454057381">
              <w:marLeft w:val="0"/>
              <w:marRight w:val="0"/>
              <w:marTop w:val="0"/>
              <w:marBottom w:val="0"/>
              <w:divBdr>
                <w:top w:val="none" w:sz="0" w:space="0" w:color="auto"/>
                <w:left w:val="none" w:sz="0" w:space="0" w:color="auto"/>
                <w:bottom w:val="none" w:sz="0" w:space="0" w:color="auto"/>
                <w:right w:val="none" w:sz="0" w:space="0" w:color="auto"/>
              </w:divBdr>
            </w:div>
            <w:div w:id="454057400">
              <w:marLeft w:val="0"/>
              <w:marRight w:val="0"/>
              <w:marTop w:val="0"/>
              <w:marBottom w:val="0"/>
              <w:divBdr>
                <w:top w:val="none" w:sz="0" w:space="0" w:color="auto"/>
                <w:left w:val="none" w:sz="0" w:space="0" w:color="auto"/>
                <w:bottom w:val="none" w:sz="0" w:space="0" w:color="auto"/>
                <w:right w:val="none" w:sz="0" w:space="0" w:color="auto"/>
              </w:divBdr>
              <w:divsChild>
                <w:div w:id="454057804">
                  <w:marLeft w:val="0"/>
                  <w:marRight w:val="0"/>
                  <w:marTop w:val="0"/>
                  <w:marBottom w:val="0"/>
                  <w:divBdr>
                    <w:top w:val="none" w:sz="0" w:space="0" w:color="auto"/>
                    <w:left w:val="none" w:sz="0" w:space="0" w:color="auto"/>
                    <w:bottom w:val="none" w:sz="0" w:space="0" w:color="auto"/>
                    <w:right w:val="none" w:sz="0" w:space="0" w:color="auto"/>
                  </w:divBdr>
                </w:div>
              </w:divsChild>
            </w:div>
            <w:div w:id="454057449">
              <w:marLeft w:val="0"/>
              <w:marRight w:val="0"/>
              <w:marTop w:val="0"/>
              <w:marBottom w:val="0"/>
              <w:divBdr>
                <w:top w:val="none" w:sz="0" w:space="0" w:color="auto"/>
                <w:left w:val="none" w:sz="0" w:space="0" w:color="auto"/>
                <w:bottom w:val="none" w:sz="0" w:space="0" w:color="auto"/>
                <w:right w:val="none" w:sz="0" w:space="0" w:color="auto"/>
              </w:divBdr>
            </w:div>
            <w:div w:id="454057510">
              <w:marLeft w:val="0"/>
              <w:marRight w:val="0"/>
              <w:marTop w:val="0"/>
              <w:marBottom w:val="0"/>
              <w:divBdr>
                <w:top w:val="none" w:sz="0" w:space="0" w:color="auto"/>
                <w:left w:val="none" w:sz="0" w:space="0" w:color="auto"/>
                <w:bottom w:val="none" w:sz="0" w:space="0" w:color="auto"/>
                <w:right w:val="none" w:sz="0" w:space="0" w:color="auto"/>
              </w:divBdr>
              <w:divsChild>
                <w:div w:id="454057229">
                  <w:marLeft w:val="0"/>
                  <w:marRight w:val="0"/>
                  <w:marTop w:val="0"/>
                  <w:marBottom w:val="0"/>
                  <w:divBdr>
                    <w:top w:val="none" w:sz="0" w:space="0" w:color="auto"/>
                    <w:left w:val="none" w:sz="0" w:space="0" w:color="auto"/>
                    <w:bottom w:val="none" w:sz="0" w:space="0" w:color="auto"/>
                    <w:right w:val="none" w:sz="0" w:space="0" w:color="auto"/>
                  </w:divBdr>
                </w:div>
              </w:divsChild>
            </w:div>
            <w:div w:id="454057537">
              <w:marLeft w:val="0"/>
              <w:marRight w:val="0"/>
              <w:marTop w:val="0"/>
              <w:marBottom w:val="0"/>
              <w:divBdr>
                <w:top w:val="none" w:sz="0" w:space="0" w:color="auto"/>
                <w:left w:val="none" w:sz="0" w:space="0" w:color="auto"/>
                <w:bottom w:val="none" w:sz="0" w:space="0" w:color="auto"/>
                <w:right w:val="none" w:sz="0" w:space="0" w:color="auto"/>
              </w:divBdr>
            </w:div>
            <w:div w:id="454057541">
              <w:marLeft w:val="0"/>
              <w:marRight w:val="0"/>
              <w:marTop w:val="0"/>
              <w:marBottom w:val="0"/>
              <w:divBdr>
                <w:top w:val="none" w:sz="0" w:space="0" w:color="auto"/>
                <w:left w:val="none" w:sz="0" w:space="0" w:color="auto"/>
                <w:bottom w:val="none" w:sz="0" w:space="0" w:color="auto"/>
                <w:right w:val="none" w:sz="0" w:space="0" w:color="auto"/>
              </w:divBdr>
              <w:divsChild>
                <w:div w:id="454057918">
                  <w:marLeft w:val="0"/>
                  <w:marRight w:val="0"/>
                  <w:marTop w:val="0"/>
                  <w:marBottom w:val="0"/>
                  <w:divBdr>
                    <w:top w:val="none" w:sz="0" w:space="0" w:color="auto"/>
                    <w:left w:val="none" w:sz="0" w:space="0" w:color="auto"/>
                    <w:bottom w:val="none" w:sz="0" w:space="0" w:color="auto"/>
                    <w:right w:val="none" w:sz="0" w:space="0" w:color="auto"/>
                  </w:divBdr>
                </w:div>
              </w:divsChild>
            </w:div>
            <w:div w:id="454057573">
              <w:marLeft w:val="0"/>
              <w:marRight w:val="0"/>
              <w:marTop w:val="0"/>
              <w:marBottom w:val="0"/>
              <w:divBdr>
                <w:top w:val="none" w:sz="0" w:space="0" w:color="auto"/>
                <w:left w:val="none" w:sz="0" w:space="0" w:color="auto"/>
                <w:bottom w:val="none" w:sz="0" w:space="0" w:color="auto"/>
                <w:right w:val="none" w:sz="0" w:space="0" w:color="auto"/>
              </w:divBdr>
              <w:divsChild>
                <w:div w:id="454057552">
                  <w:marLeft w:val="0"/>
                  <w:marRight w:val="0"/>
                  <w:marTop w:val="0"/>
                  <w:marBottom w:val="0"/>
                  <w:divBdr>
                    <w:top w:val="none" w:sz="0" w:space="0" w:color="auto"/>
                    <w:left w:val="none" w:sz="0" w:space="0" w:color="auto"/>
                    <w:bottom w:val="none" w:sz="0" w:space="0" w:color="auto"/>
                    <w:right w:val="none" w:sz="0" w:space="0" w:color="auto"/>
                  </w:divBdr>
                </w:div>
              </w:divsChild>
            </w:div>
            <w:div w:id="454057576">
              <w:marLeft w:val="0"/>
              <w:marRight w:val="0"/>
              <w:marTop w:val="0"/>
              <w:marBottom w:val="0"/>
              <w:divBdr>
                <w:top w:val="none" w:sz="0" w:space="0" w:color="auto"/>
                <w:left w:val="none" w:sz="0" w:space="0" w:color="auto"/>
                <w:bottom w:val="none" w:sz="0" w:space="0" w:color="auto"/>
                <w:right w:val="none" w:sz="0" w:space="0" w:color="auto"/>
              </w:divBdr>
            </w:div>
            <w:div w:id="454057589">
              <w:marLeft w:val="0"/>
              <w:marRight w:val="0"/>
              <w:marTop w:val="0"/>
              <w:marBottom w:val="0"/>
              <w:divBdr>
                <w:top w:val="none" w:sz="0" w:space="0" w:color="auto"/>
                <w:left w:val="none" w:sz="0" w:space="0" w:color="auto"/>
                <w:bottom w:val="none" w:sz="0" w:space="0" w:color="auto"/>
                <w:right w:val="none" w:sz="0" w:space="0" w:color="auto"/>
              </w:divBdr>
              <w:divsChild>
                <w:div w:id="454057731">
                  <w:marLeft w:val="0"/>
                  <w:marRight w:val="0"/>
                  <w:marTop w:val="0"/>
                  <w:marBottom w:val="0"/>
                  <w:divBdr>
                    <w:top w:val="none" w:sz="0" w:space="0" w:color="auto"/>
                    <w:left w:val="none" w:sz="0" w:space="0" w:color="auto"/>
                    <w:bottom w:val="none" w:sz="0" w:space="0" w:color="auto"/>
                    <w:right w:val="none" w:sz="0" w:space="0" w:color="auto"/>
                  </w:divBdr>
                </w:div>
              </w:divsChild>
            </w:div>
            <w:div w:id="454057595">
              <w:marLeft w:val="0"/>
              <w:marRight w:val="0"/>
              <w:marTop w:val="0"/>
              <w:marBottom w:val="0"/>
              <w:divBdr>
                <w:top w:val="none" w:sz="0" w:space="0" w:color="auto"/>
                <w:left w:val="none" w:sz="0" w:space="0" w:color="auto"/>
                <w:bottom w:val="none" w:sz="0" w:space="0" w:color="auto"/>
                <w:right w:val="none" w:sz="0" w:space="0" w:color="auto"/>
              </w:divBdr>
              <w:divsChild>
                <w:div w:id="454057307">
                  <w:marLeft w:val="0"/>
                  <w:marRight w:val="0"/>
                  <w:marTop w:val="0"/>
                  <w:marBottom w:val="0"/>
                  <w:divBdr>
                    <w:top w:val="none" w:sz="0" w:space="0" w:color="auto"/>
                    <w:left w:val="none" w:sz="0" w:space="0" w:color="auto"/>
                    <w:bottom w:val="none" w:sz="0" w:space="0" w:color="auto"/>
                    <w:right w:val="none" w:sz="0" w:space="0" w:color="auto"/>
                  </w:divBdr>
                </w:div>
              </w:divsChild>
            </w:div>
            <w:div w:id="454057601">
              <w:marLeft w:val="0"/>
              <w:marRight w:val="0"/>
              <w:marTop w:val="0"/>
              <w:marBottom w:val="0"/>
              <w:divBdr>
                <w:top w:val="none" w:sz="0" w:space="0" w:color="auto"/>
                <w:left w:val="none" w:sz="0" w:space="0" w:color="auto"/>
                <w:bottom w:val="none" w:sz="0" w:space="0" w:color="auto"/>
                <w:right w:val="none" w:sz="0" w:space="0" w:color="auto"/>
              </w:divBdr>
              <w:divsChild>
                <w:div w:id="454057889">
                  <w:marLeft w:val="0"/>
                  <w:marRight w:val="0"/>
                  <w:marTop w:val="0"/>
                  <w:marBottom w:val="0"/>
                  <w:divBdr>
                    <w:top w:val="none" w:sz="0" w:space="0" w:color="auto"/>
                    <w:left w:val="none" w:sz="0" w:space="0" w:color="auto"/>
                    <w:bottom w:val="none" w:sz="0" w:space="0" w:color="auto"/>
                    <w:right w:val="none" w:sz="0" w:space="0" w:color="auto"/>
                  </w:divBdr>
                </w:div>
              </w:divsChild>
            </w:div>
            <w:div w:id="454057622">
              <w:marLeft w:val="0"/>
              <w:marRight w:val="0"/>
              <w:marTop w:val="0"/>
              <w:marBottom w:val="0"/>
              <w:divBdr>
                <w:top w:val="none" w:sz="0" w:space="0" w:color="auto"/>
                <w:left w:val="none" w:sz="0" w:space="0" w:color="auto"/>
                <w:bottom w:val="none" w:sz="0" w:space="0" w:color="auto"/>
                <w:right w:val="none" w:sz="0" w:space="0" w:color="auto"/>
              </w:divBdr>
            </w:div>
            <w:div w:id="454057709">
              <w:marLeft w:val="0"/>
              <w:marRight w:val="0"/>
              <w:marTop w:val="0"/>
              <w:marBottom w:val="0"/>
              <w:divBdr>
                <w:top w:val="none" w:sz="0" w:space="0" w:color="auto"/>
                <w:left w:val="none" w:sz="0" w:space="0" w:color="auto"/>
                <w:bottom w:val="none" w:sz="0" w:space="0" w:color="auto"/>
                <w:right w:val="none" w:sz="0" w:space="0" w:color="auto"/>
              </w:divBdr>
              <w:divsChild>
                <w:div w:id="454057560">
                  <w:marLeft w:val="0"/>
                  <w:marRight w:val="0"/>
                  <w:marTop w:val="0"/>
                  <w:marBottom w:val="0"/>
                  <w:divBdr>
                    <w:top w:val="none" w:sz="0" w:space="0" w:color="auto"/>
                    <w:left w:val="none" w:sz="0" w:space="0" w:color="auto"/>
                    <w:bottom w:val="none" w:sz="0" w:space="0" w:color="auto"/>
                    <w:right w:val="none" w:sz="0" w:space="0" w:color="auto"/>
                  </w:divBdr>
                </w:div>
              </w:divsChild>
            </w:div>
            <w:div w:id="454057723">
              <w:marLeft w:val="0"/>
              <w:marRight w:val="0"/>
              <w:marTop w:val="0"/>
              <w:marBottom w:val="0"/>
              <w:divBdr>
                <w:top w:val="none" w:sz="0" w:space="0" w:color="auto"/>
                <w:left w:val="none" w:sz="0" w:space="0" w:color="auto"/>
                <w:bottom w:val="none" w:sz="0" w:space="0" w:color="auto"/>
                <w:right w:val="none" w:sz="0" w:space="0" w:color="auto"/>
              </w:divBdr>
              <w:divsChild>
                <w:div w:id="454057733">
                  <w:marLeft w:val="0"/>
                  <w:marRight w:val="0"/>
                  <w:marTop w:val="0"/>
                  <w:marBottom w:val="0"/>
                  <w:divBdr>
                    <w:top w:val="none" w:sz="0" w:space="0" w:color="auto"/>
                    <w:left w:val="none" w:sz="0" w:space="0" w:color="auto"/>
                    <w:bottom w:val="none" w:sz="0" w:space="0" w:color="auto"/>
                    <w:right w:val="none" w:sz="0" w:space="0" w:color="auto"/>
                  </w:divBdr>
                </w:div>
              </w:divsChild>
            </w:div>
            <w:div w:id="454057771">
              <w:marLeft w:val="0"/>
              <w:marRight w:val="0"/>
              <w:marTop w:val="0"/>
              <w:marBottom w:val="0"/>
              <w:divBdr>
                <w:top w:val="none" w:sz="0" w:space="0" w:color="auto"/>
                <w:left w:val="none" w:sz="0" w:space="0" w:color="auto"/>
                <w:bottom w:val="none" w:sz="0" w:space="0" w:color="auto"/>
                <w:right w:val="none" w:sz="0" w:space="0" w:color="auto"/>
              </w:divBdr>
              <w:divsChild>
                <w:div w:id="454057828">
                  <w:marLeft w:val="0"/>
                  <w:marRight w:val="0"/>
                  <w:marTop w:val="0"/>
                  <w:marBottom w:val="0"/>
                  <w:divBdr>
                    <w:top w:val="none" w:sz="0" w:space="0" w:color="auto"/>
                    <w:left w:val="none" w:sz="0" w:space="0" w:color="auto"/>
                    <w:bottom w:val="none" w:sz="0" w:space="0" w:color="auto"/>
                    <w:right w:val="none" w:sz="0" w:space="0" w:color="auto"/>
                  </w:divBdr>
                </w:div>
              </w:divsChild>
            </w:div>
            <w:div w:id="454057778">
              <w:marLeft w:val="0"/>
              <w:marRight w:val="0"/>
              <w:marTop w:val="0"/>
              <w:marBottom w:val="0"/>
              <w:divBdr>
                <w:top w:val="none" w:sz="0" w:space="0" w:color="auto"/>
                <w:left w:val="none" w:sz="0" w:space="0" w:color="auto"/>
                <w:bottom w:val="none" w:sz="0" w:space="0" w:color="auto"/>
                <w:right w:val="none" w:sz="0" w:space="0" w:color="auto"/>
              </w:divBdr>
              <w:divsChild>
                <w:div w:id="454057796">
                  <w:marLeft w:val="0"/>
                  <w:marRight w:val="0"/>
                  <w:marTop w:val="0"/>
                  <w:marBottom w:val="0"/>
                  <w:divBdr>
                    <w:top w:val="none" w:sz="0" w:space="0" w:color="auto"/>
                    <w:left w:val="none" w:sz="0" w:space="0" w:color="auto"/>
                    <w:bottom w:val="none" w:sz="0" w:space="0" w:color="auto"/>
                    <w:right w:val="none" w:sz="0" w:space="0" w:color="auto"/>
                  </w:divBdr>
                </w:div>
              </w:divsChild>
            </w:div>
            <w:div w:id="454057781">
              <w:marLeft w:val="0"/>
              <w:marRight w:val="0"/>
              <w:marTop w:val="0"/>
              <w:marBottom w:val="0"/>
              <w:divBdr>
                <w:top w:val="none" w:sz="0" w:space="0" w:color="auto"/>
                <w:left w:val="none" w:sz="0" w:space="0" w:color="auto"/>
                <w:bottom w:val="none" w:sz="0" w:space="0" w:color="auto"/>
                <w:right w:val="none" w:sz="0" w:space="0" w:color="auto"/>
              </w:divBdr>
            </w:div>
            <w:div w:id="454057792">
              <w:marLeft w:val="0"/>
              <w:marRight w:val="0"/>
              <w:marTop w:val="0"/>
              <w:marBottom w:val="0"/>
              <w:divBdr>
                <w:top w:val="none" w:sz="0" w:space="0" w:color="auto"/>
                <w:left w:val="none" w:sz="0" w:space="0" w:color="auto"/>
                <w:bottom w:val="none" w:sz="0" w:space="0" w:color="auto"/>
                <w:right w:val="none" w:sz="0" w:space="0" w:color="auto"/>
              </w:divBdr>
            </w:div>
            <w:div w:id="454057821">
              <w:marLeft w:val="0"/>
              <w:marRight w:val="0"/>
              <w:marTop w:val="0"/>
              <w:marBottom w:val="0"/>
              <w:divBdr>
                <w:top w:val="none" w:sz="0" w:space="0" w:color="auto"/>
                <w:left w:val="none" w:sz="0" w:space="0" w:color="auto"/>
                <w:bottom w:val="none" w:sz="0" w:space="0" w:color="auto"/>
                <w:right w:val="none" w:sz="0" w:space="0" w:color="auto"/>
              </w:divBdr>
              <w:divsChild>
                <w:div w:id="454057392">
                  <w:marLeft w:val="0"/>
                  <w:marRight w:val="0"/>
                  <w:marTop w:val="0"/>
                  <w:marBottom w:val="0"/>
                  <w:divBdr>
                    <w:top w:val="none" w:sz="0" w:space="0" w:color="auto"/>
                    <w:left w:val="none" w:sz="0" w:space="0" w:color="auto"/>
                    <w:bottom w:val="none" w:sz="0" w:space="0" w:color="auto"/>
                    <w:right w:val="none" w:sz="0" w:space="0" w:color="auto"/>
                  </w:divBdr>
                </w:div>
              </w:divsChild>
            </w:div>
            <w:div w:id="454057906">
              <w:marLeft w:val="0"/>
              <w:marRight w:val="0"/>
              <w:marTop w:val="0"/>
              <w:marBottom w:val="0"/>
              <w:divBdr>
                <w:top w:val="none" w:sz="0" w:space="0" w:color="auto"/>
                <w:left w:val="none" w:sz="0" w:space="0" w:color="auto"/>
                <w:bottom w:val="none" w:sz="0" w:space="0" w:color="auto"/>
                <w:right w:val="none" w:sz="0" w:space="0" w:color="auto"/>
              </w:divBdr>
              <w:divsChild>
                <w:div w:id="454057316">
                  <w:marLeft w:val="0"/>
                  <w:marRight w:val="0"/>
                  <w:marTop w:val="0"/>
                  <w:marBottom w:val="0"/>
                  <w:divBdr>
                    <w:top w:val="none" w:sz="0" w:space="0" w:color="auto"/>
                    <w:left w:val="none" w:sz="0" w:space="0" w:color="auto"/>
                    <w:bottom w:val="none" w:sz="0" w:space="0" w:color="auto"/>
                    <w:right w:val="none" w:sz="0" w:space="0" w:color="auto"/>
                  </w:divBdr>
                </w:div>
              </w:divsChild>
            </w:div>
            <w:div w:id="454057915">
              <w:marLeft w:val="0"/>
              <w:marRight w:val="0"/>
              <w:marTop w:val="0"/>
              <w:marBottom w:val="0"/>
              <w:divBdr>
                <w:top w:val="none" w:sz="0" w:space="0" w:color="auto"/>
                <w:left w:val="none" w:sz="0" w:space="0" w:color="auto"/>
                <w:bottom w:val="none" w:sz="0" w:space="0" w:color="auto"/>
                <w:right w:val="none" w:sz="0" w:space="0" w:color="auto"/>
              </w:divBdr>
              <w:divsChild>
                <w:div w:id="454057982">
                  <w:marLeft w:val="0"/>
                  <w:marRight w:val="0"/>
                  <w:marTop w:val="0"/>
                  <w:marBottom w:val="0"/>
                  <w:divBdr>
                    <w:top w:val="none" w:sz="0" w:space="0" w:color="auto"/>
                    <w:left w:val="none" w:sz="0" w:space="0" w:color="auto"/>
                    <w:bottom w:val="none" w:sz="0" w:space="0" w:color="auto"/>
                    <w:right w:val="none" w:sz="0" w:space="0" w:color="auto"/>
                  </w:divBdr>
                </w:div>
              </w:divsChild>
            </w:div>
            <w:div w:id="454057944">
              <w:marLeft w:val="0"/>
              <w:marRight w:val="0"/>
              <w:marTop w:val="0"/>
              <w:marBottom w:val="0"/>
              <w:divBdr>
                <w:top w:val="none" w:sz="0" w:space="0" w:color="auto"/>
                <w:left w:val="none" w:sz="0" w:space="0" w:color="auto"/>
                <w:bottom w:val="none" w:sz="0" w:space="0" w:color="auto"/>
                <w:right w:val="none" w:sz="0" w:space="0" w:color="auto"/>
              </w:divBdr>
            </w:div>
            <w:div w:id="454057979">
              <w:marLeft w:val="0"/>
              <w:marRight w:val="0"/>
              <w:marTop w:val="0"/>
              <w:marBottom w:val="0"/>
              <w:divBdr>
                <w:top w:val="none" w:sz="0" w:space="0" w:color="auto"/>
                <w:left w:val="none" w:sz="0" w:space="0" w:color="auto"/>
                <w:bottom w:val="none" w:sz="0" w:space="0" w:color="auto"/>
                <w:right w:val="none" w:sz="0" w:space="0" w:color="auto"/>
              </w:divBdr>
              <w:divsChild>
                <w:div w:id="454057495">
                  <w:marLeft w:val="0"/>
                  <w:marRight w:val="0"/>
                  <w:marTop w:val="0"/>
                  <w:marBottom w:val="0"/>
                  <w:divBdr>
                    <w:top w:val="none" w:sz="0" w:space="0" w:color="auto"/>
                    <w:left w:val="none" w:sz="0" w:space="0" w:color="auto"/>
                    <w:bottom w:val="none" w:sz="0" w:space="0" w:color="auto"/>
                    <w:right w:val="none" w:sz="0" w:space="0" w:color="auto"/>
                  </w:divBdr>
                </w:div>
              </w:divsChild>
            </w:div>
            <w:div w:id="454058020">
              <w:marLeft w:val="0"/>
              <w:marRight w:val="0"/>
              <w:marTop w:val="0"/>
              <w:marBottom w:val="0"/>
              <w:divBdr>
                <w:top w:val="none" w:sz="0" w:space="0" w:color="auto"/>
                <w:left w:val="none" w:sz="0" w:space="0" w:color="auto"/>
                <w:bottom w:val="none" w:sz="0" w:space="0" w:color="auto"/>
                <w:right w:val="none" w:sz="0" w:space="0" w:color="auto"/>
              </w:divBdr>
              <w:divsChild>
                <w:div w:id="454057363">
                  <w:marLeft w:val="0"/>
                  <w:marRight w:val="0"/>
                  <w:marTop w:val="0"/>
                  <w:marBottom w:val="0"/>
                  <w:divBdr>
                    <w:top w:val="none" w:sz="0" w:space="0" w:color="auto"/>
                    <w:left w:val="none" w:sz="0" w:space="0" w:color="auto"/>
                    <w:bottom w:val="none" w:sz="0" w:space="0" w:color="auto"/>
                    <w:right w:val="none" w:sz="0" w:space="0" w:color="auto"/>
                  </w:divBdr>
                </w:div>
              </w:divsChild>
            </w:div>
            <w:div w:id="454058026">
              <w:marLeft w:val="0"/>
              <w:marRight w:val="0"/>
              <w:marTop w:val="0"/>
              <w:marBottom w:val="0"/>
              <w:divBdr>
                <w:top w:val="none" w:sz="0" w:space="0" w:color="auto"/>
                <w:left w:val="none" w:sz="0" w:space="0" w:color="auto"/>
                <w:bottom w:val="none" w:sz="0" w:space="0" w:color="auto"/>
                <w:right w:val="none" w:sz="0" w:space="0" w:color="auto"/>
              </w:divBdr>
              <w:divsChild>
                <w:div w:id="454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895">
      <w:marLeft w:val="0"/>
      <w:marRight w:val="0"/>
      <w:marTop w:val="0"/>
      <w:marBottom w:val="0"/>
      <w:divBdr>
        <w:top w:val="none" w:sz="0" w:space="0" w:color="auto"/>
        <w:left w:val="none" w:sz="0" w:space="0" w:color="auto"/>
        <w:bottom w:val="none" w:sz="0" w:space="0" w:color="auto"/>
        <w:right w:val="none" w:sz="0" w:space="0" w:color="auto"/>
      </w:divBdr>
      <w:divsChild>
        <w:div w:id="454057301">
          <w:marLeft w:val="0"/>
          <w:marRight w:val="0"/>
          <w:marTop w:val="0"/>
          <w:marBottom w:val="0"/>
          <w:divBdr>
            <w:top w:val="none" w:sz="0" w:space="0" w:color="auto"/>
            <w:left w:val="none" w:sz="0" w:space="0" w:color="auto"/>
            <w:bottom w:val="none" w:sz="0" w:space="0" w:color="auto"/>
            <w:right w:val="none" w:sz="0" w:space="0" w:color="auto"/>
          </w:divBdr>
        </w:div>
        <w:div w:id="454057312">
          <w:marLeft w:val="0"/>
          <w:marRight w:val="0"/>
          <w:marTop w:val="0"/>
          <w:marBottom w:val="0"/>
          <w:divBdr>
            <w:top w:val="none" w:sz="0" w:space="0" w:color="auto"/>
            <w:left w:val="none" w:sz="0" w:space="0" w:color="auto"/>
            <w:bottom w:val="none" w:sz="0" w:space="0" w:color="auto"/>
            <w:right w:val="none" w:sz="0" w:space="0" w:color="auto"/>
          </w:divBdr>
          <w:divsChild>
            <w:div w:id="454057953">
              <w:marLeft w:val="0"/>
              <w:marRight w:val="0"/>
              <w:marTop w:val="0"/>
              <w:marBottom w:val="0"/>
              <w:divBdr>
                <w:top w:val="none" w:sz="0" w:space="0" w:color="auto"/>
                <w:left w:val="none" w:sz="0" w:space="0" w:color="auto"/>
                <w:bottom w:val="none" w:sz="0" w:space="0" w:color="auto"/>
                <w:right w:val="none" w:sz="0" w:space="0" w:color="auto"/>
              </w:divBdr>
            </w:div>
          </w:divsChild>
        </w:div>
        <w:div w:id="454057324">
          <w:marLeft w:val="0"/>
          <w:marRight w:val="0"/>
          <w:marTop w:val="0"/>
          <w:marBottom w:val="0"/>
          <w:divBdr>
            <w:top w:val="none" w:sz="0" w:space="0" w:color="auto"/>
            <w:left w:val="none" w:sz="0" w:space="0" w:color="auto"/>
            <w:bottom w:val="none" w:sz="0" w:space="0" w:color="auto"/>
            <w:right w:val="none" w:sz="0" w:space="0" w:color="auto"/>
          </w:divBdr>
          <w:divsChild>
            <w:div w:id="454057786">
              <w:marLeft w:val="0"/>
              <w:marRight w:val="0"/>
              <w:marTop w:val="0"/>
              <w:marBottom w:val="0"/>
              <w:divBdr>
                <w:top w:val="none" w:sz="0" w:space="0" w:color="auto"/>
                <w:left w:val="none" w:sz="0" w:space="0" w:color="auto"/>
                <w:bottom w:val="none" w:sz="0" w:space="0" w:color="auto"/>
                <w:right w:val="none" w:sz="0" w:space="0" w:color="auto"/>
              </w:divBdr>
            </w:div>
          </w:divsChild>
        </w:div>
        <w:div w:id="454057338">
          <w:marLeft w:val="0"/>
          <w:marRight w:val="0"/>
          <w:marTop w:val="0"/>
          <w:marBottom w:val="0"/>
          <w:divBdr>
            <w:top w:val="none" w:sz="0" w:space="0" w:color="auto"/>
            <w:left w:val="none" w:sz="0" w:space="0" w:color="auto"/>
            <w:bottom w:val="none" w:sz="0" w:space="0" w:color="auto"/>
            <w:right w:val="none" w:sz="0" w:space="0" w:color="auto"/>
          </w:divBdr>
          <w:divsChild>
            <w:div w:id="454058030">
              <w:marLeft w:val="0"/>
              <w:marRight w:val="0"/>
              <w:marTop w:val="0"/>
              <w:marBottom w:val="0"/>
              <w:divBdr>
                <w:top w:val="none" w:sz="0" w:space="0" w:color="auto"/>
                <w:left w:val="none" w:sz="0" w:space="0" w:color="auto"/>
                <w:bottom w:val="none" w:sz="0" w:space="0" w:color="auto"/>
                <w:right w:val="none" w:sz="0" w:space="0" w:color="auto"/>
              </w:divBdr>
            </w:div>
          </w:divsChild>
        </w:div>
        <w:div w:id="454057378">
          <w:marLeft w:val="0"/>
          <w:marRight w:val="0"/>
          <w:marTop w:val="0"/>
          <w:marBottom w:val="0"/>
          <w:divBdr>
            <w:top w:val="none" w:sz="0" w:space="0" w:color="auto"/>
            <w:left w:val="none" w:sz="0" w:space="0" w:color="auto"/>
            <w:bottom w:val="none" w:sz="0" w:space="0" w:color="auto"/>
            <w:right w:val="none" w:sz="0" w:space="0" w:color="auto"/>
          </w:divBdr>
          <w:divsChild>
            <w:div w:id="454057707">
              <w:marLeft w:val="0"/>
              <w:marRight w:val="0"/>
              <w:marTop w:val="0"/>
              <w:marBottom w:val="0"/>
              <w:divBdr>
                <w:top w:val="none" w:sz="0" w:space="0" w:color="auto"/>
                <w:left w:val="none" w:sz="0" w:space="0" w:color="auto"/>
                <w:bottom w:val="none" w:sz="0" w:space="0" w:color="auto"/>
                <w:right w:val="none" w:sz="0" w:space="0" w:color="auto"/>
              </w:divBdr>
            </w:div>
          </w:divsChild>
        </w:div>
        <w:div w:id="454057384">
          <w:marLeft w:val="0"/>
          <w:marRight w:val="0"/>
          <w:marTop w:val="0"/>
          <w:marBottom w:val="0"/>
          <w:divBdr>
            <w:top w:val="none" w:sz="0" w:space="0" w:color="auto"/>
            <w:left w:val="none" w:sz="0" w:space="0" w:color="auto"/>
            <w:bottom w:val="none" w:sz="0" w:space="0" w:color="auto"/>
            <w:right w:val="none" w:sz="0" w:space="0" w:color="auto"/>
          </w:divBdr>
          <w:divsChild>
            <w:div w:id="454057543">
              <w:marLeft w:val="0"/>
              <w:marRight w:val="0"/>
              <w:marTop w:val="0"/>
              <w:marBottom w:val="0"/>
              <w:divBdr>
                <w:top w:val="none" w:sz="0" w:space="0" w:color="auto"/>
                <w:left w:val="none" w:sz="0" w:space="0" w:color="auto"/>
                <w:bottom w:val="none" w:sz="0" w:space="0" w:color="auto"/>
                <w:right w:val="none" w:sz="0" w:space="0" w:color="auto"/>
              </w:divBdr>
            </w:div>
          </w:divsChild>
        </w:div>
        <w:div w:id="454057394">
          <w:marLeft w:val="0"/>
          <w:marRight w:val="0"/>
          <w:marTop w:val="0"/>
          <w:marBottom w:val="0"/>
          <w:divBdr>
            <w:top w:val="none" w:sz="0" w:space="0" w:color="auto"/>
            <w:left w:val="none" w:sz="0" w:space="0" w:color="auto"/>
            <w:bottom w:val="none" w:sz="0" w:space="0" w:color="auto"/>
            <w:right w:val="none" w:sz="0" w:space="0" w:color="auto"/>
          </w:divBdr>
        </w:div>
        <w:div w:id="454057429">
          <w:marLeft w:val="0"/>
          <w:marRight w:val="0"/>
          <w:marTop w:val="0"/>
          <w:marBottom w:val="0"/>
          <w:divBdr>
            <w:top w:val="none" w:sz="0" w:space="0" w:color="auto"/>
            <w:left w:val="none" w:sz="0" w:space="0" w:color="auto"/>
            <w:bottom w:val="none" w:sz="0" w:space="0" w:color="auto"/>
            <w:right w:val="none" w:sz="0" w:space="0" w:color="auto"/>
          </w:divBdr>
        </w:div>
        <w:div w:id="454057480">
          <w:marLeft w:val="0"/>
          <w:marRight w:val="0"/>
          <w:marTop w:val="0"/>
          <w:marBottom w:val="0"/>
          <w:divBdr>
            <w:top w:val="none" w:sz="0" w:space="0" w:color="auto"/>
            <w:left w:val="none" w:sz="0" w:space="0" w:color="auto"/>
            <w:bottom w:val="none" w:sz="0" w:space="0" w:color="auto"/>
            <w:right w:val="none" w:sz="0" w:space="0" w:color="auto"/>
          </w:divBdr>
          <w:divsChild>
            <w:div w:id="454057805">
              <w:marLeft w:val="0"/>
              <w:marRight w:val="0"/>
              <w:marTop w:val="0"/>
              <w:marBottom w:val="0"/>
              <w:divBdr>
                <w:top w:val="none" w:sz="0" w:space="0" w:color="auto"/>
                <w:left w:val="none" w:sz="0" w:space="0" w:color="auto"/>
                <w:bottom w:val="none" w:sz="0" w:space="0" w:color="auto"/>
                <w:right w:val="none" w:sz="0" w:space="0" w:color="auto"/>
              </w:divBdr>
            </w:div>
          </w:divsChild>
        </w:div>
        <w:div w:id="454057494">
          <w:marLeft w:val="0"/>
          <w:marRight w:val="0"/>
          <w:marTop w:val="0"/>
          <w:marBottom w:val="0"/>
          <w:divBdr>
            <w:top w:val="none" w:sz="0" w:space="0" w:color="auto"/>
            <w:left w:val="none" w:sz="0" w:space="0" w:color="auto"/>
            <w:bottom w:val="none" w:sz="0" w:space="0" w:color="auto"/>
            <w:right w:val="none" w:sz="0" w:space="0" w:color="auto"/>
          </w:divBdr>
          <w:divsChild>
            <w:div w:id="454057366">
              <w:marLeft w:val="0"/>
              <w:marRight w:val="0"/>
              <w:marTop w:val="0"/>
              <w:marBottom w:val="0"/>
              <w:divBdr>
                <w:top w:val="none" w:sz="0" w:space="0" w:color="auto"/>
                <w:left w:val="none" w:sz="0" w:space="0" w:color="auto"/>
                <w:bottom w:val="none" w:sz="0" w:space="0" w:color="auto"/>
                <w:right w:val="none" w:sz="0" w:space="0" w:color="auto"/>
              </w:divBdr>
            </w:div>
          </w:divsChild>
        </w:div>
        <w:div w:id="454057500">
          <w:marLeft w:val="0"/>
          <w:marRight w:val="0"/>
          <w:marTop w:val="0"/>
          <w:marBottom w:val="0"/>
          <w:divBdr>
            <w:top w:val="none" w:sz="0" w:space="0" w:color="auto"/>
            <w:left w:val="none" w:sz="0" w:space="0" w:color="auto"/>
            <w:bottom w:val="none" w:sz="0" w:space="0" w:color="auto"/>
            <w:right w:val="none" w:sz="0" w:space="0" w:color="auto"/>
          </w:divBdr>
          <w:divsChild>
            <w:div w:id="454057855">
              <w:marLeft w:val="0"/>
              <w:marRight w:val="0"/>
              <w:marTop w:val="0"/>
              <w:marBottom w:val="0"/>
              <w:divBdr>
                <w:top w:val="none" w:sz="0" w:space="0" w:color="auto"/>
                <w:left w:val="none" w:sz="0" w:space="0" w:color="auto"/>
                <w:bottom w:val="none" w:sz="0" w:space="0" w:color="auto"/>
                <w:right w:val="none" w:sz="0" w:space="0" w:color="auto"/>
              </w:divBdr>
            </w:div>
          </w:divsChild>
        </w:div>
        <w:div w:id="454057502">
          <w:marLeft w:val="0"/>
          <w:marRight w:val="0"/>
          <w:marTop w:val="0"/>
          <w:marBottom w:val="0"/>
          <w:divBdr>
            <w:top w:val="none" w:sz="0" w:space="0" w:color="auto"/>
            <w:left w:val="none" w:sz="0" w:space="0" w:color="auto"/>
            <w:bottom w:val="none" w:sz="0" w:space="0" w:color="auto"/>
            <w:right w:val="none" w:sz="0" w:space="0" w:color="auto"/>
          </w:divBdr>
        </w:div>
        <w:div w:id="454057513">
          <w:marLeft w:val="0"/>
          <w:marRight w:val="0"/>
          <w:marTop w:val="0"/>
          <w:marBottom w:val="0"/>
          <w:divBdr>
            <w:top w:val="none" w:sz="0" w:space="0" w:color="auto"/>
            <w:left w:val="none" w:sz="0" w:space="0" w:color="auto"/>
            <w:bottom w:val="none" w:sz="0" w:space="0" w:color="auto"/>
            <w:right w:val="none" w:sz="0" w:space="0" w:color="auto"/>
          </w:divBdr>
        </w:div>
        <w:div w:id="454057572">
          <w:marLeft w:val="0"/>
          <w:marRight w:val="0"/>
          <w:marTop w:val="0"/>
          <w:marBottom w:val="0"/>
          <w:divBdr>
            <w:top w:val="none" w:sz="0" w:space="0" w:color="auto"/>
            <w:left w:val="none" w:sz="0" w:space="0" w:color="auto"/>
            <w:bottom w:val="none" w:sz="0" w:space="0" w:color="auto"/>
            <w:right w:val="none" w:sz="0" w:space="0" w:color="auto"/>
          </w:divBdr>
          <w:divsChild>
            <w:div w:id="454057319">
              <w:marLeft w:val="0"/>
              <w:marRight w:val="0"/>
              <w:marTop w:val="0"/>
              <w:marBottom w:val="0"/>
              <w:divBdr>
                <w:top w:val="none" w:sz="0" w:space="0" w:color="auto"/>
                <w:left w:val="none" w:sz="0" w:space="0" w:color="auto"/>
                <w:bottom w:val="none" w:sz="0" w:space="0" w:color="auto"/>
                <w:right w:val="none" w:sz="0" w:space="0" w:color="auto"/>
              </w:divBdr>
            </w:div>
          </w:divsChild>
        </w:div>
        <w:div w:id="454057599">
          <w:marLeft w:val="0"/>
          <w:marRight w:val="0"/>
          <w:marTop w:val="0"/>
          <w:marBottom w:val="0"/>
          <w:divBdr>
            <w:top w:val="none" w:sz="0" w:space="0" w:color="auto"/>
            <w:left w:val="none" w:sz="0" w:space="0" w:color="auto"/>
            <w:bottom w:val="none" w:sz="0" w:space="0" w:color="auto"/>
            <w:right w:val="none" w:sz="0" w:space="0" w:color="auto"/>
          </w:divBdr>
          <w:divsChild>
            <w:div w:id="454057852">
              <w:marLeft w:val="0"/>
              <w:marRight w:val="0"/>
              <w:marTop w:val="0"/>
              <w:marBottom w:val="0"/>
              <w:divBdr>
                <w:top w:val="none" w:sz="0" w:space="0" w:color="auto"/>
                <w:left w:val="none" w:sz="0" w:space="0" w:color="auto"/>
                <w:bottom w:val="none" w:sz="0" w:space="0" w:color="auto"/>
                <w:right w:val="none" w:sz="0" w:space="0" w:color="auto"/>
              </w:divBdr>
            </w:div>
          </w:divsChild>
        </w:div>
        <w:div w:id="454057605">
          <w:marLeft w:val="0"/>
          <w:marRight w:val="0"/>
          <w:marTop w:val="0"/>
          <w:marBottom w:val="0"/>
          <w:divBdr>
            <w:top w:val="none" w:sz="0" w:space="0" w:color="auto"/>
            <w:left w:val="none" w:sz="0" w:space="0" w:color="auto"/>
            <w:bottom w:val="none" w:sz="0" w:space="0" w:color="auto"/>
            <w:right w:val="none" w:sz="0" w:space="0" w:color="auto"/>
          </w:divBdr>
          <w:divsChild>
            <w:div w:id="454057662">
              <w:marLeft w:val="0"/>
              <w:marRight w:val="0"/>
              <w:marTop w:val="0"/>
              <w:marBottom w:val="0"/>
              <w:divBdr>
                <w:top w:val="none" w:sz="0" w:space="0" w:color="auto"/>
                <w:left w:val="none" w:sz="0" w:space="0" w:color="auto"/>
                <w:bottom w:val="none" w:sz="0" w:space="0" w:color="auto"/>
                <w:right w:val="none" w:sz="0" w:space="0" w:color="auto"/>
              </w:divBdr>
            </w:div>
          </w:divsChild>
        </w:div>
        <w:div w:id="454057607">
          <w:marLeft w:val="0"/>
          <w:marRight w:val="0"/>
          <w:marTop w:val="0"/>
          <w:marBottom w:val="0"/>
          <w:divBdr>
            <w:top w:val="none" w:sz="0" w:space="0" w:color="auto"/>
            <w:left w:val="none" w:sz="0" w:space="0" w:color="auto"/>
            <w:bottom w:val="none" w:sz="0" w:space="0" w:color="auto"/>
            <w:right w:val="none" w:sz="0" w:space="0" w:color="auto"/>
          </w:divBdr>
        </w:div>
        <w:div w:id="454057645">
          <w:marLeft w:val="0"/>
          <w:marRight w:val="0"/>
          <w:marTop w:val="0"/>
          <w:marBottom w:val="0"/>
          <w:divBdr>
            <w:top w:val="none" w:sz="0" w:space="0" w:color="auto"/>
            <w:left w:val="none" w:sz="0" w:space="0" w:color="auto"/>
            <w:bottom w:val="none" w:sz="0" w:space="0" w:color="auto"/>
            <w:right w:val="none" w:sz="0" w:space="0" w:color="auto"/>
          </w:divBdr>
          <w:divsChild>
            <w:div w:id="454057668">
              <w:marLeft w:val="0"/>
              <w:marRight w:val="0"/>
              <w:marTop w:val="0"/>
              <w:marBottom w:val="0"/>
              <w:divBdr>
                <w:top w:val="none" w:sz="0" w:space="0" w:color="auto"/>
                <w:left w:val="none" w:sz="0" w:space="0" w:color="auto"/>
                <w:bottom w:val="none" w:sz="0" w:space="0" w:color="auto"/>
                <w:right w:val="none" w:sz="0" w:space="0" w:color="auto"/>
              </w:divBdr>
            </w:div>
          </w:divsChild>
        </w:div>
        <w:div w:id="454057715">
          <w:marLeft w:val="0"/>
          <w:marRight w:val="0"/>
          <w:marTop w:val="0"/>
          <w:marBottom w:val="0"/>
          <w:divBdr>
            <w:top w:val="none" w:sz="0" w:space="0" w:color="auto"/>
            <w:left w:val="none" w:sz="0" w:space="0" w:color="auto"/>
            <w:bottom w:val="none" w:sz="0" w:space="0" w:color="auto"/>
            <w:right w:val="none" w:sz="0" w:space="0" w:color="auto"/>
          </w:divBdr>
          <w:divsChild>
            <w:div w:id="454057735">
              <w:marLeft w:val="0"/>
              <w:marRight w:val="0"/>
              <w:marTop w:val="0"/>
              <w:marBottom w:val="0"/>
              <w:divBdr>
                <w:top w:val="none" w:sz="0" w:space="0" w:color="auto"/>
                <w:left w:val="none" w:sz="0" w:space="0" w:color="auto"/>
                <w:bottom w:val="none" w:sz="0" w:space="0" w:color="auto"/>
                <w:right w:val="none" w:sz="0" w:space="0" w:color="auto"/>
              </w:divBdr>
            </w:div>
          </w:divsChild>
        </w:div>
        <w:div w:id="454057765">
          <w:marLeft w:val="0"/>
          <w:marRight w:val="0"/>
          <w:marTop w:val="0"/>
          <w:marBottom w:val="0"/>
          <w:divBdr>
            <w:top w:val="none" w:sz="0" w:space="0" w:color="auto"/>
            <w:left w:val="none" w:sz="0" w:space="0" w:color="auto"/>
            <w:bottom w:val="none" w:sz="0" w:space="0" w:color="auto"/>
            <w:right w:val="none" w:sz="0" w:space="0" w:color="auto"/>
          </w:divBdr>
          <w:divsChild>
            <w:div w:id="454057310">
              <w:marLeft w:val="0"/>
              <w:marRight w:val="0"/>
              <w:marTop w:val="0"/>
              <w:marBottom w:val="0"/>
              <w:divBdr>
                <w:top w:val="none" w:sz="0" w:space="0" w:color="auto"/>
                <w:left w:val="none" w:sz="0" w:space="0" w:color="auto"/>
                <w:bottom w:val="none" w:sz="0" w:space="0" w:color="auto"/>
                <w:right w:val="none" w:sz="0" w:space="0" w:color="auto"/>
              </w:divBdr>
            </w:div>
          </w:divsChild>
        </w:div>
        <w:div w:id="454057767">
          <w:marLeft w:val="0"/>
          <w:marRight w:val="0"/>
          <w:marTop w:val="0"/>
          <w:marBottom w:val="0"/>
          <w:divBdr>
            <w:top w:val="none" w:sz="0" w:space="0" w:color="auto"/>
            <w:left w:val="none" w:sz="0" w:space="0" w:color="auto"/>
            <w:bottom w:val="none" w:sz="0" w:space="0" w:color="auto"/>
            <w:right w:val="none" w:sz="0" w:space="0" w:color="auto"/>
          </w:divBdr>
          <w:divsChild>
            <w:div w:id="454057269">
              <w:marLeft w:val="0"/>
              <w:marRight w:val="0"/>
              <w:marTop w:val="0"/>
              <w:marBottom w:val="0"/>
              <w:divBdr>
                <w:top w:val="none" w:sz="0" w:space="0" w:color="auto"/>
                <w:left w:val="none" w:sz="0" w:space="0" w:color="auto"/>
                <w:bottom w:val="none" w:sz="0" w:space="0" w:color="auto"/>
                <w:right w:val="none" w:sz="0" w:space="0" w:color="auto"/>
              </w:divBdr>
            </w:div>
          </w:divsChild>
        </w:div>
        <w:div w:id="454057773">
          <w:marLeft w:val="0"/>
          <w:marRight w:val="0"/>
          <w:marTop w:val="0"/>
          <w:marBottom w:val="0"/>
          <w:divBdr>
            <w:top w:val="none" w:sz="0" w:space="0" w:color="auto"/>
            <w:left w:val="none" w:sz="0" w:space="0" w:color="auto"/>
            <w:bottom w:val="none" w:sz="0" w:space="0" w:color="auto"/>
            <w:right w:val="none" w:sz="0" w:space="0" w:color="auto"/>
          </w:divBdr>
          <w:divsChild>
            <w:div w:id="454057387">
              <w:marLeft w:val="0"/>
              <w:marRight w:val="0"/>
              <w:marTop w:val="0"/>
              <w:marBottom w:val="0"/>
              <w:divBdr>
                <w:top w:val="none" w:sz="0" w:space="0" w:color="auto"/>
                <w:left w:val="none" w:sz="0" w:space="0" w:color="auto"/>
                <w:bottom w:val="none" w:sz="0" w:space="0" w:color="auto"/>
                <w:right w:val="none" w:sz="0" w:space="0" w:color="auto"/>
              </w:divBdr>
            </w:div>
          </w:divsChild>
        </w:div>
        <w:div w:id="454057807">
          <w:marLeft w:val="0"/>
          <w:marRight w:val="0"/>
          <w:marTop w:val="0"/>
          <w:marBottom w:val="0"/>
          <w:divBdr>
            <w:top w:val="none" w:sz="0" w:space="0" w:color="auto"/>
            <w:left w:val="none" w:sz="0" w:space="0" w:color="auto"/>
            <w:bottom w:val="none" w:sz="0" w:space="0" w:color="auto"/>
            <w:right w:val="none" w:sz="0" w:space="0" w:color="auto"/>
          </w:divBdr>
          <w:divsChild>
            <w:div w:id="454057843">
              <w:marLeft w:val="0"/>
              <w:marRight w:val="0"/>
              <w:marTop w:val="0"/>
              <w:marBottom w:val="0"/>
              <w:divBdr>
                <w:top w:val="none" w:sz="0" w:space="0" w:color="auto"/>
                <w:left w:val="none" w:sz="0" w:space="0" w:color="auto"/>
                <w:bottom w:val="none" w:sz="0" w:space="0" w:color="auto"/>
                <w:right w:val="none" w:sz="0" w:space="0" w:color="auto"/>
              </w:divBdr>
            </w:div>
          </w:divsChild>
        </w:div>
        <w:div w:id="454057841">
          <w:marLeft w:val="0"/>
          <w:marRight w:val="0"/>
          <w:marTop w:val="0"/>
          <w:marBottom w:val="0"/>
          <w:divBdr>
            <w:top w:val="none" w:sz="0" w:space="0" w:color="auto"/>
            <w:left w:val="none" w:sz="0" w:space="0" w:color="auto"/>
            <w:bottom w:val="none" w:sz="0" w:space="0" w:color="auto"/>
            <w:right w:val="none" w:sz="0" w:space="0" w:color="auto"/>
          </w:divBdr>
          <w:divsChild>
            <w:div w:id="454057967">
              <w:marLeft w:val="0"/>
              <w:marRight w:val="0"/>
              <w:marTop w:val="0"/>
              <w:marBottom w:val="0"/>
              <w:divBdr>
                <w:top w:val="none" w:sz="0" w:space="0" w:color="auto"/>
                <w:left w:val="none" w:sz="0" w:space="0" w:color="auto"/>
                <w:bottom w:val="none" w:sz="0" w:space="0" w:color="auto"/>
                <w:right w:val="none" w:sz="0" w:space="0" w:color="auto"/>
              </w:divBdr>
            </w:div>
          </w:divsChild>
        </w:div>
        <w:div w:id="454057873">
          <w:marLeft w:val="0"/>
          <w:marRight w:val="0"/>
          <w:marTop w:val="0"/>
          <w:marBottom w:val="0"/>
          <w:divBdr>
            <w:top w:val="none" w:sz="0" w:space="0" w:color="auto"/>
            <w:left w:val="none" w:sz="0" w:space="0" w:color="auto"/>
            <w:bottom w:val="none" w:sz="0" w:space="0" w:color="auto"/>
            <w:right w:val="none" w:sz="0" w:space="0" w:color="auto"/>
          </w:divBdr>
          <w:divsChild>
            <w:div w:id="454057897">
              <w:marLeft w:val="0"/>
              <w:marRight w:val="0"/>
              <w:marTop w:val="0"/>
              <w:marBottom w:val="0"/>
              <w:divBdr>
                <w:top w:val="none" w:sz="0" w:space="0" w:color="auto"/>
                <w:left w:val="none" w:sz="0" w:space="0" w:color="auto"/>
                <w:bottom w:val="none" w:sz="0" w:space="0" w:color="auto"/>
                <w:right w:val="none" w:sz="0" w:space="0" w:color="auto"/>
              </w:divBdr>
            </w:div>
          </w:divsChild>
        </w:div>
        <w:div w:id="454057908">
          <w:marLeft w:val="0"/>
          <w:marRight w:val="0"/>
          <w:marTop w:val="0"/>
          <w:marBottom w:val="0"/>
          <w:divBdr>
            <w:top w:val="none" w:sz="0" w:space="0" w:color="auto"/>
            <w:left w:val="none" w:sz="0" w:space="0" w:color="auto"/>
            <w:bottom w:val="none" w:sz="0" w:space="0" w:color="auto"/>
            <w:right w:val="none" w:sz="0" w:space="0" w:color="auto"/>
          </w:divBdr>
          <w:divsChild>
            <w:div w:id="454057508">
              <w:marLeft w:val="0"/>
              <w:marRight w:val="0"/>
              <w:marTop w:val="0"/>
              <w:marBottom w:val="0"/>
              <w:divBdr>
                <w:top w:val="none" w:sz="0" w:space="0" w:color="auto"/>
                <w:left w:val="none" w:sz="0" w:space="0" w:color="auto"/>
                <w:bottom w:val="none" w:sz="0" w:space="0" w:color="auto"/>
                <w:right w:val="none" w:sz="0" w:space="0" w:color="auto"/>
              </w:divBdr>
            </w:div>
          </w:divsChild>
        </w:div>
        <w:div w:id="454057966">
          <w:marLeft w:val="0"/>
          <w:marRight w:val="0"/>
          <w:marTop w:val="0"/>
          <w:marBottom w:val="0"/>
          <w:divBdr>
            <w:top w:val="none" w:sz="0" w:space="0" w:color="auto"/>
            <w:left w:val="none" w:sz="0" w:space="0" w:color="auto"/>
            <w:bottom w:val="none" w:sz="0" w:space="0" w:color="auto"/>
            <w:right w:val="none" w:sz="0" w:space="0" w:color="auto"/>
          </w:divBdr>
          <w:divsChild>
            <w:div w:id="454058008">
              <w:marLeft w:val="0"/>
              <w:marRight w:val="0"/>
              <w:marTop w:val="0"/>
              <w:marBottom w:val="0"/>
              <w:divBdr>
                <w:top w:val="none" w:sz="0" w:space="0" w:color="auto"/>
                <w:left w:val="none" w:sz="0" w:space="0" w:color="auto"/>
                <w:bottom w:val="none" w:sz="0" w:space="0" w:color="auto"/>
                <w:right w:val="none" w:sz="0" w:space="0" w:color="auto"/>
              </w:divBdr>
            </w:div>
          </w:divsChild>
        </w:div>
        <w:div w:id="454057981">
          <w:marLeft w:val="0"/>
          <w:marRight w:val="0"/>
          <w:marTop w:val="0"/>
          <w:marBottom w:val="0"/>
          <w:divBdr>
            <w:top w:val="none" w:sz="0" w:space="0" w:color="auto"/>
            <w:left w:val="none" w:sz="0" w:space="0" w:color="auto"/>
            <w:bottom w:val="none" w:sz="0" w:space="0" w:color="auto"/>
            <w:right w:val="none" w:sz="0" w:space="0" w:color="auto"/>
          </w:divBdr>
        </w:div>
        <w:div w:id="454057992">
          <w:marLeft w:val="0"/>
          <w:marRight w:val="0"/>
          <w:marTop w:val="0"/>
          <w:marBottom w:val="0"/>
          <w:divBdr>
            <w:top w:val="none" w:sz="0" w:space="0" w:color="auto"/>
            <w:left w:val="none" w:sz="0" w:space="0" w:color="auto"/>
            <w:bottom w:val="none" w:sz="0" w:space="0" w:color="auto"/>
            <w:right w:val="none" w:sz="0" w:space="0" w:color="auto"/>
          </w:divBdr>
          <w:divsChild>
            <w:div w:id="454057442">
              <w:marLeft w:val="0"/>
              <w:marRight w:val="0"/>
              <w:marTop w:val="0"/>
              <w:marBottom w:val="0"/>
              <w:divBdr>
                <w:top w:val="none" w:sz="0" w:space="0" w:color="auto"/>
                <w:left w:val="none" w:sz="0" w:space="0" w:color="auto"/>
                <w:bottom w:val="none" w:sz="0" w:space="0" w:color="auto"/>
                <w:right w:val="none" w:sz="0" w:space="0" w:color="auto"/>
              </w:divBdr>
            </w:div>
          </w:divsChild>
        </w:div>
        <w:div w:id="454058004">
          <w:marLeft w:val="0"/>
          <w:marRight w:val="0"/>
          <w:marTop w:val="0"/>
          <w:marBottom w:val="0"/>
          <w:divBdr>
            <w:top w:val="none" w:sz="0" w:space="0" w:color="auto"/>
            <w:left w:val="none" w:sz="0" w:space="0" w:color="auto"/>
            <w:bottom w:val="none" w:sz="0" w:space="0" w:color="auto"/>
            <w:right w:val="none" w:sz="0" w:space="0" w:color="auto"/>
          </w:divBdr>
          <w:divsChild>
            <w:div w:id="454057415">
              <w:marLeft w:val="0"/>
              <w:marRight w:val="0"/>
              <w:marTop w:val="0"/>
              <w:marBottom w:val="0"/>
              <w:divBdr>
                <w:top w:val="none" w:sz="0" w:space="0" w:color="auto"/>
                <w:left w:val="none" w:sz="0" w:space="0" w:color="auto"/>
                <w:bottom w:val="none" w:sz="0" w:space="0" w:color="auto"/>
                <w:right w:val="none" w:sz="0" w:space="0" w:color="auto"/>
              </w:divBdr>
            </w:div>
          </w:divsChild>
        </w:div>
        <w:div w:id="454058045">
          <w:marLeft w:val="0"/>
          <w:marRight w:val="0"/>
          <w:marTop w:val="0"/>
          <w:marBottom w:val="0"/>
          <w:divBdr>
            <w:top w:val="none" w:sz="0" w:space="0" w:color="auto"/>
            <w:left w:val="none" w:sz="0" w:space="0" w:color="auto"/>
            <w:bottom w:val="none" w:sz="0" w:space="0" w:color="auto"/>
            <w:right w:val="none" w:sz="0" w:space="0" w:color="auto"/>
          </w:divBdr>
        </w:div>
        <w:div w:id="454058053">
          <w:marLeft w:val="0"/>
          <w:marRight w:val="0"/>
          <w:marTop w:val="0"/>
          <w:marBottom w:val="0"/>
          <w:divBdr>
            <w:top w:val="none" w:sz="0" w:space="0" w:color="auto"/>
            <w:left w:val="none" w:sz="0" w:space="0" w:color="auto"/>
            <w:bottom w:val="none" w:sz="0" w:space="0" w:color="auto"/>
            <w:right w:val="none" w:sz="0" w:space="0" w:color="auto"/>
          </w:divBdr>
          <w:divsChild>
            <w:div w:id="4540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924">
      <w:marLeft w:val="0"/>
      <w:marRight w:val="0"/>
      <w:marTop w:val="0"/>
      <w:marBottom w:val="0"/>
      <w:divBdr>
        <w:top w:val="none" w:sz="0" w:space="0" w:color="auto"/>
        <w:left w:val="none" w:sz="0" w:space="0" w:color="auto"/>
        <w:bottom w:val="none" w:sz="0" w:space="0" w:color="auto"/>
        <w:right w:val="none" w:sz="0" w:space="0" w:color="auto"/>
      </w:divBdr>
      <w:divsChild>
        <w:div w:id="454057285">
          <w:marLeft w:val="0"/>
          <w:marRight w:val="0"/>
          <w:marTop w:val="0"/>
          <w:marBottom w:val="0"/>
          <w:divBdr>
            <w:top w:val="none" w:sz="0" w:space="0" w:color="auto"/>
            <w:left w:val="none" w:sz="0" w:space="0" w:color="auto"/>
            <w:bottom w:val="none" w:sz="0" w:space="0" w:color="auto"/>
            <w:right w:val="none" w:sz="0" w:space="0" w:color="auto"/>
          </w:divBdr>
          <w:divsChild>
            <w:div w:id="454057819">
              <w:marLeft w:val="0"/>
              <w:marRight w:val="0"/>
              <w:marTop w:val="0"/>
              <w:marBottom w:val="0"/>
              <w:divBdr>
                <w:top w:val="none" w:sz="0" w:space="0" w:color="auto"/>
                <w:left w:val="none" w:sz="0" w:space="0" w:color="auto"/>
                <w:bottom w:val="none" w:sz="0" w:space="0" w:color="auto"/>
                <w:right w:val="none" w:sz="0" w:space="0" w:color="auto"/>
              </w:divBdr>
            </w:div>
          </w:divsChild>
        </w:div>
        <w:div w:id="454057727">
          <w:marLeft w:val="0"/>
          <w:marRight w:val="0"/>
          <w:marTop w:val="0"/>
          <w:marBottom w:val="0"/>
          <w:divBdr>
            <w:top w:val="none" w:sz="0" w:space="0" w:color="auto"/>
            <w:left w:val="none" w:sz="0" w:space="0" w:color="auto"/>
            <w:bottom w:val="none" w:sz="0" w:space="0" w:color="auto"/>
            <w:right w:val="none" w:sz="0" w:space="0" w:color="auto"/>
          </w:divBdr>
          <w:divsChild>
            <w:div w:id="454057279">
              <w:marLeft w:val="0"/>
              <w:marRight w:val="0"/>
              <w:marTop w:val="0"/>
              <w:marBottom w:val="0"/>
              <w:divBdr>
                <w:top w:val="none" w:sz="0" w:space="0" w:color="auto"/>
                <w:left w:val="none" w:sz="0" w:space="0" w:color="auto"/>
                <w:bottom w:val="none" w:sz="0" w:space="0" w:color="auto"/>
                <w:right w:val="none" w:sz="0" w:space="0" w:color="auto"/>
              </w:divBdr>
            </w:div>
          </w:divsChild>
        </w:div>
        <w:div w:id="454057736">
          <w:marLeft w:val="0"/>
          <w:marRight w:val="0"/>
          <w:marTop w:val="0"/>
          <w:marBottom w:val="0"/>
          <w:divBdr>
            <w:top w:val="none" w:sz="0" w:space="0" w:color="auto"/>
            <w:left w:val="none" w:sz="0" w:space="0" w:color="auto"/>
            <w:bottom w:val="none" w:sz="0" w:space="0" w:color="auto"/>
            <w:right w:val="none" w:sz="0" w:space="0" w:color="auto"/>
          </w:divBdr>
          <w:divsChild>
            <w:div w:id="454057535">
              <w:marLeft w:val="0"/>
              <w:marRight w:val="0"/>
              <w:marTop w:val="0"/>
              <w:marBottom w:val="0"/>
              <w:divBdr>
                <w:top w:val="none" w:sz="0" w:space="0" w:color="auto"/>
                <w:left w:val="none" w:sz="0" w:space="0" w:color="auto"/>
                <w:bottom w:val="none" w:sz="0" w:space="0" w:color="auto"/>
                <w:right w:val="none" w:sz="0" w:space="0" w:color="auto"/>
              </w:divBdr>
            </w:div>
          </w:divsChild>
        </w:div>
        <w:div w:id="454057763">
          <w:marLeft w:val="0"/>
          <w:marRight w:val="0"/>
          <w:marTop w:val="0"/>
          <w:marBottom w:val="0"/>
          <w:divBdr>
            <w:top w:val="none" w:sz="0" w:space="0" w:color="auto"/>
            <w:left w:val="none" w:sz="0" w:space="0" w:color="auto"/>
            <w:bottom w:val="none" w:sz="0" w:space="0" w:color="auto"/>
            <w:right w:val="none" w:sz="0" w:space="0" w:color="auto"/>
          </w:divBdr>
          <w:divsChild>
            <w:div w:id="454057428">
              <w:marLeft w:val="0"/>
              <w:marRight w:val="0"/>
              <w:marTop w:val="0"/>
              <w:marBottom w:val="0"/>
              <w:divBdr>
                <w:top w:val="none" w:sz="0" w:space="0" w:color="auto"/>
                <w:left w:val="none" w:sz="0" w:space="0" w:color="auto"/>
                <w:bottom w:val="none" w:sz="0" w:space="0" w:color="auto"/>
                <w:right w:val="none" w:sz="0" w:space="0" w:color="auto"/>
              </w:divBdr>
            </w:div>
          </w:divsChild>
        </w:div>
        <w:div w:id="454057783">
          <w:marLeft w:val="0"/>
          <w:marRight w:val="0"/>
          <w:marTop w:val="0"/>
          <w:marBottom w:val="0"/>
          <w:divBdr>
            <w:top w:val="none" w:sz="0" w:space="0" w:color="auto"/>
            <w:left w:val="none" w:sz="0" w:space="0" w:color="auto"/>
            <w:bottom w:val="none" w:sz="0" w:space="0" w:color="auto"/>
            <w:right w:val="none" w:sz="0" w:space="0" w:color="auto"/>
          </w:divBdr>
          <w:divsChild>
            <w:div w:id="454057359">
              <w:marLeft w:val="0"/>
              <w:marRight w:val="0"/>
              <w:marTop w:val="0"/>
              <w:marBottom w:val="0"/>
              <w:divBdr>
                <w:top w:val="none" w:sz="0" w:space="0" w:color="auto"/>
                <w:left w:val="none" w:sz="0" w:space="0" w:color="auto"/>
                <w:bottom w:val="none" w:sz="0" w:space="0" w:color="auto"/>
                <w:right w:val="none" w:sz="0" w:space="0" w:color="auto"/>
              </w:divBdr>
            </w:div>
          </w:divsChild>
        </w:div>
        <w:div w:id="454057789">
          <w:marLeft w:val="0"/>
          <w:marRight w:val="0"/>
          <w:marTop w:val="0"/>
          <w:marBottom w:val="0"/>
          <w:divBdr>
            <w:top w:val="none" w:sz="0" w:space="0" w:color="auto"/>
            <w:left w:val="none" w:sz="0" w:space="0" w:color="auto"/>
            <w:bottom w:val="none" w:sz="0" w:space="0" w:color="auto"/>
            <w:right w:val="none" w:sz="0" w:space="0" w:color="auto"/>
          </w:divBdr>
          <w:divsChild>
            <w:div w:id="454057464">
              <w:marLeft w:val="0"/>
              <w:marRight w:val="0"/>
              <w:marTop w:val="0"/>
              <w:marBottom w:val="0"/>
              <w:divBdr>
                <w:top w:val="none" w:sz="0" w:space="0" w:color="auto"/>
                <w:left w:val="none" w:sz="0" w:space="0" w:color="auto"/>
                <w:bottom w:val="none" w:sz="0" w:space="0" w:color="auto"/>
                <w:right w:val="none" w:sz="0" w:space="0" w:color="auto"/>
              </w:divBdr>
            </w:div>
          </w:divsChild>
        </w:div>
        <w:div w:id="454057798">
          <w:marLeft w:val="0"/>
          <w:marRight w:val="0"/>
          <w:marTop w:val="0"/>
          <w:marBottom w:val="0"/>
          <w:divBdr>
            <w:top w:val="none" w:sz="0" w:space="0" w:color="auto"/>
            <w:left w:val="none" w:sz="0" w:space="0" w:color="auto"/>
            <w:bottom w:val="none" w:sz="0" w:space="0" w:color="auto"/>
            <w:right w:val="none" w:sz="0" w:space="0" w:color="auto"/>
          </w:divBdr>
          <w:divsChild>
            <w:div w:id="454057791">
              <w:marLeft w:val="0"/>
              <w:marRight w:val="0"/>
              <w:marTop w:val="0"/>
              <w:marBottom w:val="0"/>
              <w:divBdr>
                <w:top w:val="none" w:sz="0" w:space="0" w:color="auto"/>
                <w:left w:val="none" w:sz="0" w:space="0" w:color="auto"/>
                <w:bottom w:val="none" w:sz="0" w:space="0" w:color="auto"/>
                <w:right w:val="none" w:sz="0" w:space="0" w:color="auto"/>
              </w:divBdr>
            </w:div>
          </w:divsChild>
        </w:div>
        <w:div w:id="454057822">
          <w:marLeft w:val="0"/>
          <w:marRight w:val="0"/>
          <w:marTop w:val="0"/>
          <w:marBottom w:val="0"/>
          <w:divBdr>
            <w:top w:val="none" w:sz="0" w:space="0" w:color="auto"/>
            <w:left w:val="none" w:sz="0" w:space="0" w:color="auto"/>
            <w:bottom w:val="none" w:sz="0" w:space="0" w:color="auto"/>
            <w:right w:val="none" w:sz="0" w:space="0" w:color="auto"/>
          </w:divBdr>
          <w:divsChild>
            <w:div w:id="454057840">
              <w:marLeft w:val="0"/>
              <w:marRight w:val="0"/>
              <w:marTop w:val="0"/>
              <w:marBottom w:val="0"/>
              <w:divBdr>
                <w:top w:val="none" w:sz="0" w:space="0" w:color="auto"/>
                <w:left w:val="none" w:sz="0" w:space="0" w:color="auto"/>
                <w:bottom w:val="none" w:sz="0" w:space="0" w:color="auto"/>
                <w:right w:val="none" w:sz="0" w:space="0" w:color="auto"/>
              </w:divBdr>
            </w:div>
          </w:divsChild>
        </w:div>
        <w:div w:id="454057835">
          <w:marLeft w:val="0"/>
          <w:marRight w:val="0"/>
          <w:marTop w:val="0"/>
          <w:marBottom w:val="0"/>
          <w:divBdr>
            <w:top w:val="none" w:sz="0" w:space="0" w:color="auto"/>
            <w:left w:val="none" w:sz="0" w:space="0" w:color="auto"/>
            <w:bottom w:val="none" w:sz="0" w:space="0" w:color="auto"/>
            <w:right w:val="none" w:sz="0" w:space="0" w:color="auto"/>
          </w:divBdr>
          <w:divsChild>
            <w:div w:id="454057320">
              <w:marLeft w:val="0"/>
              <w:marRight w:val="0"/>
              <w:marTop w:val="0"/>
              <w:marBottom w:val="0"/>
              <w:divBdr>
                <w:top w:val="none" w:sz="0" w:space="0" w:color="auto"/>
                <w:left w:val="none" w:sz="0" w:space="0" w:color="auto"/>
                <w:bottom w:val="none" w:sz="0" w:space="0" w:color="auto"/>
                <w:right w:val="none" w:sz="0" w:space="0" w:color="auto"/>
              </w:divBdr>
            </w:div>
          </w:divsChild>
        </w:div>
        <w:div w:id="454057910">
          <w:marLeft w:val="0"/>
          <w:marRight w:val="0"/>
          <w:marTop w:val="0"/>
          <w:marBottom w:val="0"/>
          <w:divBdr>
            <w:top w:val="none" w:sz="0" w:space="0" w:color="auto"/>
            <w:left w:val="none" w:sz="0" w:space="0" w:color="auto"/>
            <w:bottom w:val="none" w:sz="0" w:space="0" w:color="auto"/>
            <w:right w:val="none" w:sz="0" w:space="0" w:color="auto"/>
          </w:divBdr>
          <w:divsChild>
            <w:div w:id="454057218">
              <w:marLeft w:val="0"/>
              <w:marRight w:val="0"/>
              <w:marTop w:val="0"/>
              <w:marBottom w:val="0"/>
              <w:divBdr>
                <w:top w:val="none" w:sz="0" w:space="0" w:color="auto"/>
                <w:left w:val="none" w:sz="0" w:space="0" w:color="auto"/>
                <w:bottom w:val="none" w:sz="0" w:space="0" w:color="auto"/>
                <w:right w:val="none" w:sz="0" w:space="0" w:color="auto"/>
              </w:divBdr>
            </w:div>
          </w:divsChild>
        </w:div>
        <w:div w:id="454057913">
          <w:marLeft w:val="0"/>
          <w:marRight w:val="0"/>
          <w:marTop w:val="0"/>
          <w:marBottom w:val="0"/>
          <w:divBdr>
            <w:top w:val="none" w:sz="0" w:space="0" w:color="auto"/>
            <w:left w:val="none" w:sz="0" w:space="0" w:color="auto"/>
            <w:bottom w:val="none" w:sz="0" w:space="0" w:color="auto"/>
            <w:right w:val="none" w:sz="0" w:space="0" w:color="auto"/>
          </w:divBdr>
        </w:div>
        <w:div w:id="454057959">
          <w:marLeft w:val="0"/>
          <w:marRight w:val="0"/>
          <w:marTop w:val="0"/>
          <w:marBottom w:val="0"/>
          <w:divBdr>
            <w:top w:val="none" w:sz="0" w:space="0" w:color="auto"/>
            <w:left w:val="none" w:sz="0" w:space="0" w:color="auto"/>
            <w:bottom w:val="none" w:sz="0" w:space="0" w:color="auto"/>
            <w:right w:val="none" w:sz="0" w:space="0" w:color="auto"/>
          </w:divBdr>
          <w:divsChild>
            <w:div w:id="4540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986">
      <w:marLeft w:val="0"/>
      <w:marRight w:val="0"/>
      <w:marTop w:val="0"/>
      <w:marBottom w:val="0"/>
      <w:divBdr>
        <w:top w:val="none" w:sz="0" w:space="0" w:color="auto"/>
        <w:left w:val="none" w:sz="0" w:space="0" w:color="auto"/>
        <w:bottom w:val="none" w:sz="0" w:space="0" w:color="auto"/>
        <w:right w:val="none" w:sz="0" w:space="0" w:color="auto"/>
      </w:divBdr>
      <w:divsChild>
        <w:div w:id="454057290">
          <w:marLeft w:val="0"/>
          <w:marRight w:val="0"/>
          <w:marTop w:val="0"/>
          <w:marBottom w:val="0"/>
          <w:divBdr>
            <w:top w:val="none" w:sz="0" w:space="0" w:color="auto"/>
            <w:left w:val="none" w:sz="0" w:space="0" w:color="auto"/>
            <w:bottom w:val="none" w:sz="0" w:space="0" w:color="auto"/>
            <w:right w:val="none" w:sz="0" w:space="0" w:color="auto"/>
          </w:divBdr>
        </w:div>
        <w:div w:id="454057383">
          <w:marLeft w:val="0"/>
          <w:marRight w:val="0"/>
          <w:marTop w:val="0"/>
          <w:marBottom w:val="0"/>
          <w:divBdr>
            <w:top w:val="none" w:sz="0" w:space="0" w:color="auto"/>
            <w:left w:val="none" w:sz="0" w:space="0" w:color="auto"/>
            <w:bottom w:val="none" w:sz="0" w:space="0" w:color="auto"/>
            <w:right w:val="none" w:sz="0" w:space="0" w:color="auto"/>
          </w:divBdr>
        </w:div>
        <w:div w:id="454057425">
          <w:marLeft w:val="0"/>
          <w:marRight w:val="0"/>
          <w:marTop w:val="0"/>
          <w:marBottom w:val="0"/>
          <w:divBdr>
            <w:top w:val="none" w:sz="0" w:space="0" w:color="auto"/>
            <w:left w:val="none" w:sz="0" w:space="0" w:color="auto"/>
            <w:bottom w:val="none" w:sz="0" w:space="0" w:color="auto"/>
            <w:right w:val="none" w:sz="0" w:space="0" w:color="auto"/>
          </w:divBdr>
        </w:div>
        <w:div w:id="454057433">
          <w:marLeft w:val="0"/>
          <w:marRight w:val="0"/>
          <w:marTop w:val="0"/>
          <w:marBottom w:val="0"/>
          <w:divBdr>
            <w:top w:val="none" w:sz="0" w:space="0" w:color="auto"/>
            <w:left w:val="none" w:sz="0" w:space="0" w:color="auto"/>
            <w:bottom w:val="none" w:sz="0" w:space="0" w:color="auto"/>
            <w:right w:val="none" w:sz="0" w:space="0" w:color="auto"/>
          </w:divBdr>
        </w:div>
        <w:div w:id="454057570">
          <w:marLeft w:val="0"/>
          <w:marRight w:val="0"/>
          <w:marTop w:val="0"/>
          <w:marBottom w:val="0"/>
          <w:divBdr>
            <w:top w:val="none" w:sz="0" w:space="0" w:color="auto"/>
            <w:left w:val="none" w:sz="0" w:space="0" w:color="auto"/>
            <w:bottom w:val="none" w:sz="0" w:space="0" w:color="auto"/>
            <w:right w:val="none" w:sz="0" w:space="0" w:color="auto"/>
          </w:divBdr>
        </w:div>
        <w:div w:id="454057684">
          <w:marLeft w:val="0"/>
          <w:marRight w:val="0"/>
          <w:marTop w:val="0"/>
          <w:marBottom w:val="0"/>
          <w:divBdr>
            <w:top w:val="none" w:sz="0" w:space="0" w:color="auto"/>
            <w:left w:val="none" w:sz="0" w:space="0" w:color="auto"/>
            <w:bottom w:val="none" w:sz="0" w:space="0" w:color="auto"/>
            <w:right w:val="none" w:sz="0" w:space="0" w:color="auto"/>
          </w:divBdr>
          <w:divsChild>
            <w:div w:id="454057947">
              <w:marLeft w:val="0"/>
              <w:marRight w:val="0"/>
              <w:marTop w:val="0"/>
              <w:marBottom w:val="0"/>
              <w:divBdr>
                <w:top w:val="none" w:sz="0" w:space="0" w:color="auto"/>
                <w:left w:val="none" w:sz="0" w:space="0" w:color="auto"/>
                <w:bottom w:val="none" w:sz="0" w:space="0" w:color="auto"/>
                <w:right w:val="none" w:sz="0" w:space="0" w:color="auto"/>
              </w:divBdr>
            </w:div>
          </w:divsChild>
        </w:div>
        <w:div w:id="454057693">
          <w:marLeft w:val="0"/>
          <w:marRight w:val="0"/>
          <w:marTop w:val="0"/>
          <w:marBottom w:val="0"/>
          <w:divBdr>
            <w:top w:val="none" w:sz="0" w:space="0" w:color="auto"/>
            <w:left w:val="none" w:sz="0" w:space="0" w:color="auto"/>
            <w:bottom w:val="none" w:sz="0" w:space="0" w:color="auto"/>
            <w:right w:val="none" w:sz="0" w:space="0" w:color="auto"/>
          </w:divBdr>
          <w:divsChild>
            <w:div w:id="454057885">
              <w:marLeft w:val="0"/>
              <w:marRight w:val="0"/>
              <w:marTop w:val="0"/>
              <w:marBottom w:val="0"/>
              <w:divBdr>
                <w:top w:val="none" w:sz="0" w:space="0" w:color="auto"/>
                <w:left w:val="none" w:sz="0" w:space="0" w:color="auto"/>
                <w:bottom w:val="none" w:sz="0" w:space="0" w:color="auto"/>
                <w:right w:val="none" w:sz="0" w:space="0" w:color="auto"/>
              </w:divBdr>
            </w:div>
          </w:divsChild>
        </w:div>
        <w:div w:id="454057730">
          <w:marLeft w:val="0"/>
          <w:marRight w:val="0"/>
          <w:marTop w:val="0"/>
          <w:marBottom w:val="0"/>
          <w:divBdr>
            <w:top w:val="none" w:sz="0" w:space="0" w:color="auto"/>
            <w:left w:val="none" w:sz="0" w:space="0" w:color="auto"/>
            <w:bottom w:val="none" w:sz="0" w:space="0" w:color="auto"/>
            <w:right w:val="none" w:sz="0" w:space="0" w:color="auto"/>
          </w:divBdr>
          <w:divsChild>
            <w:div w:id="454057440">
              <w:marLeft w:val="0"/>
              <w:marRight w:val="0"/>
              <w:marTop w:val="0"/>
              <w:marBottom w:val="0"/>
              <w:divBdr>
                <w:top w:val="none" w:sz="0" w:space="0" w:color="auto"/>
                <w:left w:val="none" w:sz="0" w:space="0" w:color="auto"/>
                <w:bottom w:val="none" w:sz="0" w:space="0" w:color="auto"/>
                <w:right w:val="none" w:sz="0" w:space="0" w:color="auto"/>
              </w:divBdr>
            </w:div>
          </w:divsChild>
        </w:div>
        <w:div w:id="454057742">
          <w:marLeft w:val="0"/>
          <w:marRight w:val="0"/>
          <w:marTop w:val="0"/>
          <w:marBottom w:val="0"/>
          <w:divBdr>
            <w:top w:val="none" w:sz="0" w:space="0" w:color="auto"/>
            <w:left w:val="none" w:sz="0" w:space="0" w:color="auto"/>
            <w:bottom w:val="none" w:sz="0" w:space="0" w:color="auto"/>
            <w:right w:val="none" w:sz="0" w:space="0" w:color="auto"/>
          </w:divBdr>
          <w:divsChild>
            <w:div w:id="454057737">
              <w:marLeft w:val="0"/>
              <w:marRight w:val="0"/>
              <w:marTop w:val="0"/>
              <w:marBottom w:val="0"/>
              <w:divBdr>
                <w:top w:val="none" w:sz="0" w:space="0" w:color="auto"/>
                <w:left w:val="none" w:sz="0" w:space="0" w:color="auto"/>
                <w:bottom w:val="none" w:sz="0" w:space="0" w:color="auto"/>
                <w:right w:val="none" w:sz="0" w:space="0" w:color="auto"/>
              </w:divBdr>
            </w:div>
          </w:divsChild>
        </w:div>
        <w:div w:id="454057746">
          <w:marLeft w:val="0"/>
          <w:marRight w:val="0"/>
          <w:marTop w:val="0"/>
          <w:marBottom w:val="0"/>
          <w:divBdr>
            <w:top w:val="none" w:sz="0" w:space="0" w:color="auto"/>
            <w:left w:val="none" w:sz="0" w:space="0" w:color="auto"/>
            <w:bottom w:val="none" w:sz="0" w:space="0" w:color="auto"/>
            <w:right w:val="none" w:sz="0" w:space="0" w:color="auto"/>
          </w:divBdr>
        </w:div>
        <w:div w:id="454057809">
          <w:marLeft w:val="0"/>
          <w:marRight w:val="0"/>
          <w:marTop w:val="0"/>
          <w:marBottom w:val="0"/>
          <w:divBdr>
            <w:top w:val="none" w:sz="0" w:space="0" w:color="auto"/>
            <w:left w:val="none" w:sz="0" w:space="0" w:color="auto"/>
            <w:bottom w:val="none" w:sz="0" w:space="0" w:color="auto"/>
            <w:right w:val="none" w:sz="0" w:space="0" w:color="auto"/>
          </w:divBdr>
          <w:divsChild>
            <w:div w:id="454058023">
              <w:marLeft w:val="0"/>
              <w:marRight w:val="0"/>
              <w:marTop w:val="0"/>
              <w:marBottom w:val="0"/>
              <w:divBdr>
                <w:top w:val="none" w:sz="0" w:space="0" w:color="auto"/>
                <w:left w:val="none" w:sz="0" w:space="0" w:color="auto"/>
                <w:bottom w:val="none" w:sz="0" w:space="0" w:color="auto"/>
                <w:right w:val="none" w:sz="0" w:space="0" w:color="auto"/>
              </w:divBdr>
            </w:div>
          </w:divsChild>
        </w:div>
        <w:div w:id="454057878">
          <w:marLeft w:val="0"/>
          <w:marRight w:val="0"/>
          <w:marTop w:val="0"/>
          <w:marBottom w:val="0"/>
          <w:divBdr>
            <w:top w:val="none" w:sz="0" w:space="0" w:color="auto"/>
            <w:left w:val="none" w:sz="0" w:space="0" w:color="auto"/>
            <w:bottom w:val="none" w:sz="0" w:space="0" w:color="auto"/>
            <w:right w:val="none" w:sz="0" w:space="0" w:color="auto"/>
          </w:divBdr>
          <w:divsChild>
            <w:div w:id="454057313">
              <w:marLeft w:val="0"/>
              <w:marRight w:val="0"/>
              <w:marTop w:val="0"/>
              <w:marBottom w:val="0"/>
              <w:divBdr>
                <w:top w:val="none" w:sz="0" w:space="0" w:color="auto"/>
                <w:left w:val="none" w:sz="0" w:space="0" w:color="auto"/>
                <w:bottom w:val="none" w:sz="0" w:space="0" w:color="auto"/>
                <w:right w:val="none" w:sz="0" w:space="0" w:color="auto"/>
              </w:divBdr>
            </w:div>
          </w:divsChild>
        </w:div>
        <w:div w:id="454057936">
          <w:marLeft w:val="0"/>
          <w:marRight w:val="0"/>
          <w:marTop w:val="0"/>
          <w:marBottom w:val="0"/>
          <w:divBdr>
            <w:top w:val="none" w:sz="0" w:space="0" w:color="auto"/>
            <w:left w:val="none" w:sz="0" w:space="0" w:color="auto"/>
            <w:bottom w:val="none" w:sz="0" w:space="0" w:color="auto"/>
            <w:right w:val="none" w:sz="0" w:space="0" w:color="auto"/>
          </w:divBdr>
        </w:div>
        <w:div w:id="454058015">
          <w:marLeft w:val="0"/>
          <w:marRight w:val="0"/>
          <w:marTop w:val="0"/>
          <w:marBottom w:val="0"/>
          <w:divBdr>
            <w:top w:val="none" w:sz="0" w:space="0" w:color="auto"/>
            <w:left w:val="none" w:sz="0" w:space="0" w:color="auto"/>
            <w:bottom w:val="none" w:sz="0" w:space="0" w:color="auto"/>
            <w:right w:val="none" w:sz="0" w:space="0" w:color="auto"/>
          </w:divBdr>
        </w:div>
      </w:divsChild>
    </w:div>
    <w:div w:id="454058019">
      <w:marLeft w:val="0"/>
      <w:marRight w:val="0"/>
      <w:marTop w:val="0"/>
      <w:marBottom w:val="0"/>
      <w:divBdr>
        <w:top w:val="none" w:sz="0" w:space="0" w:color="auto"/>
        <w:left w:val="none" w:sz="0" w:space="0" w:color="auto"/>
        <w:bottom w:val="none" w:sz="0" w:space="0" w:color="auto"/>
        <w:right w:val="none" w:sz="0" w:space="0" w:color="auto"/>
      </w:divBdr>
      <w:divsChild>
        <w:div w:id="454057230">
          <w:marLeft w:val="0"/>
          <w:marRight w:val="0"/>
          <w:marTop w:val="0"/>
          <w:marBottom w:val="0"/>
          <w:divBdr>
            <w:top w:val="none" w:sz="0" w:space="0" w:color="auto"/>
            <w:left w:val="none" w:sz="0" w:space="0" w:color="auto"/>
            <w:bottom w:val="none" w:sz="0" w:space="0" w:color="auto"/>
            <w:right w:val="none" w:sz="0" w:space="0" w:color="auto"/>
          </w:divBdr>
          <w:divsChild>
            <w:div w:id="454057474">
              <w:marLeft w:val="0"/>
              <w:marRight w:val="0"/>
              <w:marTop w:val="0"/>
              <w:marBottom w:val="0"/>
              <w:divBdr>
                <w:top w:val="none" w:sz="0" w:space="0" w:color="auto"/>
                <w:left w:val="none" w:sz="0" w:space="0" w:color="auto"/>
                <w:bottom w:val="none" w:sz="0" w:space="0" w:color="auto"/>
                <w:right w:val="none" w:sz="0" w:space="0" w:color="auto"/>
              </w:divBdr>
            </w:div>
          </w:divsChild>
        </w:div>
        <w:div w:id="454057236">
          <w:marLeft w:val="0"/>
          <w:marRight w:val="0"/>
          <w:marTop w:val="0"/>
          <w:marBottom w:val="0"/>
          <w:divBdr>
            <w:top w:val="none" w:sz="0" w:space="0" w:color="auto"/>
            <w:left w:val="none" w:sz="0" w:space="0" w:color="auto"/>
            <w:bottom w:val="none" w:sz="0" w:space="0" w:color="auto"/>
            <w:right w:val="none" w:sz="0" w:space="0" w:color="auto"/>
          </w:divBdr>
          <w:divsChild>
            <w:div w:id="454057652">
              <w:marLeft w:val="0"/>
              <w:marRight w:val="0"/>
              <w:marTop w:val="0"/>
              <w:marBottom w:val="0"/>
              <w:divBdr>
                <w:top w:val="none" w:sz="0" w:space="0" w:color="auto"/>
                <w:left w:val="none" w:sz="0" w:space="0" w:color="auto"/>
                <w:bottom w:val="none" w:sz="0" w:space="0" w:color="auto"/>
                <w:right w:val="none" w:sz="0" w:space="0" w:color="auto"/>
              </w:divBdr>
            </w:div>
          </w:divsChild>
        </w:div>
        <w:div w:id="454057339">
          <w:marLeft w:val="0"/>
          <w:marRight w:val="0"/>
          <w:marTop w:val="0"/>
          <w:marBottom w:val="0"/>
          <w:divBdr>
            <w:top w:val="none" w:sz="0" w:space="0" w:color="auto"/>
            <w:left w:val="none" w:sz="0" w:space="0" w:color="auto"/>
            <w:bottom w:val="none" w:sz="0" w:space="0" w:color="auto"/>
            <w:right w:val="none" w:sz="0" w:space="0" w:color="auto"/>
          </w:divBdr>
          <w:divsChild>
            <w:div w:id="454057795">
              <w:marLeft w:val="0"/>
              <w:marRight w:val="0"/>
              <w:marTop w:val="0"/>
              <w:marBottom w:val="0"/>
              <w:divBdr>
                <w:top w:val="none" w:sz="0" w:space="0" w:color="auto"/>
                <w:left w:val="none" w:sz="0" w:space="0" w:color="auto"/>
                <w:bottom w:val="none" w:sz="0" w:space="0" w:color="auto"/>
                <w:right w:val="none" w:sz="0" w:space="0" w:color="auto"/>
              </w:divBdr>
            </w:div>
          </w:divsChild>
        </w:div>
        <w:div w:id="454057408">
          <w:marLeft w:val="0"/>
          <w:marRight w:val="0"/>
          <w:marTop w:val="0"/>
          <w:marBottom w:val="0"/>
          <w:divBdr>
            <w:top w:val="none" w:sz="0" w:space="0" w:color="auto"/>
            <w:left w:val="none" w:sz="0" w:space="0" w:color="auto"/>
            <w:bottom w:val="none" w:sz="0" w:space="0" w:color="auto"/>
            <w:right w:val="none" w:sz="0" w:space="0" w:color="auto"/>
          </w:divBdr>
        </w:div>
        <w:div w:id="454057461">
          <w:marLeft w:val="0"/>
          <w:marRight w:val="0"/>
          <w:marTop w:val="0"/>
          <w:marBottom w:val="0"/>
          <w:divBdr>
            <w:top w:val="none" w:sz="0" w:space="0" w:color="auto"/>
            <w:left w:val="none" w:sz="0" w:space="0" w:color="auto"/>
            <w:bottom w:val="none" w:sz="0" w:space="0" w:color="auto"/>
            <w:right w:val="none" w:sz="0" w:space="0" w:color="auto"/>
          </w:divBdr>
          <w:divsChild>
            <w:div w:id="454057396">
              <w:marLeft w:val="0"/>
              <w:marRight w:val="0"/>
              <w:marTop w:val="0"/>
              <w:marBottom w:val="0"/>
              <w:divBdr>
                <w:top w:val="none" w:sz="0" w:space="0" w:color="auto"/>
                <w:left w:val="none" w:sz="0" w:space="0" w:color="auto"/>
                <w:bottom w:val="none" w:sz="0" w:space="0" w:color="auto"/>
                <w:right w:val="none" w:sz="0" w:space="0" w:color="auto"/>
              </w:divBdr>
            </w:div>
          </w:divsChild>
        </w:div>
        <w:div w:id="454057471">
          <w:marLeft w:val="0"/>
          <w:marRight w:val="0"/>
          <w:marTop w:val="0"/>
          <w:marBottom w:val="0"/>
          <w:divBdr>
            <w:top w:val="none" w:sz="0" w:space="0" w:color="auto"/>
            <w:left w:val="none" w:sz="0" w:space="0" w:color="auto"/>
            <w:bottom w:val="none" w:sz="0" w:space="0" w:color="auto"/>
            <w:right w:val="none" w:sz="0" w:space="0" w:color="auto"/>
          </w:divBdr>
        </w:div>
        <w:div w:id="454057516">
          <w:marLeft w:val="0"/>
          <w:marRight w:val="0"/>
          <w:marTop w:val="0"/>
          <w:marBottom w:val="0"/>
          <w:divBdr>
            <w:top w:val="none" w:sz="0" w:space="0" w:color="auto"/>
            <w:left w:val="none" w:sz="0" w:space="0" w:color="auto"/>
            <w:bottom w:val="none" w:sz="0" w:space="0" w:color="auto"/>
            <w:right w:val="none" w:sz="0" w:space="0" w:color="auto"/>
          </w:divBdr>
          <w:divsChild>
            <w:div w:id="454057475">
              <w:marLeft w:val="0"/>
              <w:marRight w:val="0"/>
              <w:marTop w:val="0"/>
              <w:marBottom w:val="0"/>
              <w:divBdr>
                <w:top w:val="none" w:sz="0" w:space="0" w:color="auto"/>
                <w:left w:val="none" w:sz="0" w:space="0" w:color="auto"/>
                <w:bottom w:val="none" w:sz="0" w:space="0" w:color="auto"/>
                <w:right w:val="none" w:sz="0" w:space="0" w:color="auto"/>
              </w:divBdr>
            </w:div>
          </w:divsChild>
        </w:div>
        <w:div w:id="454057536">
          <w:marLeft w:val="0"/>
          <w:marRight w:val="0"/>
          <w:marTop w:val="0"/>
          <w:marBottom w:val="0"/>
          <w:divBdr>
            <w:top w:val="none" w:sz="0" w:space="0" w:color="auto"/>
            <w:left w:val="none" w:sz="0" w:space="0" w:color="auto"/>
            <w:bottom w:val="none" w:sz="0" w:space="0" w:color="auto"/>
            <w:right w:val="none" w:sz="0" w:space="0" w:color="auto"/>
          </w:divBdr>
        </w:div>
        <w:div w:id="454057609">
          <w:marLeft w:val="0"/>
          <w:marRight w:val="0"/>
          <w:marTop w:val="0"/>
          <w:marBottom w:val="0"/>
          <w:divBdr>
            <w:top w:val="none" w:sz="0" w:space="0" w:color="auto"/>
            <w:left w:val="none" w:sz="0" w:space="0" w:color="auto"/>
            <w:bottom w:val="none" w:sz="0" w:space="0" w:color="auto"/>
            <w:right w:val="none" w:sz="0" w:space="0" w:color="auto"/>
          </w:divBdr>
          <w:divsChild>
            <w:div w:id="454057998">
              <w:marLeft w:val="0"/>
              <w:marRight w:val="0"/>
              <w:marTop w:val="0"/>
              <w:marBottom w:val="0"/>
              <w:divBdr>
                <w:top w:val="none" w:sz="0" w:space="0" w:color="auto"/>
                <w:left w:val="none" w:sz="0" w:space="0" w:color="auto"/>
                <w:bottom w:val="none" w:sz="0" w:space="0" w:color="auto"/>
                <w:right w:val="none" w:sz="0" w:space="0" w:color="auto"/>
              </w:divBdr>
            </w:div>
          </w:divsChild>
        </w:div>
        <w:div w:id="454057619">
          <w:marLeft w:val="0"/>
          <w:marRight w:val="0"/>
          <w:marTop w:val="0"/>
          <w:marBottom w:val="0"/>
          <w:divBdr>
            <w:top w:val="none" w:sz="0" w:space="0" w:color="auto"/>
            <w:left w:val="none" w:sz="0" w:space="0" w:color="auto"/>
            <w:bottom w:val="none" w:sz="0" w:space="0" w:color="auto"/>
            <w:right w:val="none" w:sz="0" w:space="0" w:color="auto"/>
          </w:divBdr>
        </w:div>
        <w:div w:id="454057713">
          <w:marLeft w:val="0"/>
          <w:marRight w:val="0"/>
          <w:marTop w:val="0"/>
          <w:marBottom w:val="0"/>
          <w:divBdr>
            <w:top w:val="none" w:sz="0" w:space="0" w:color="auto"/>
            <w:left w:val="none" w:sz="0" w:space="0" w:color="auto"/>
            <w:bottom w:val="none" w:sz="0" w:space="0" w:color="auto"/>
            <w:right w:val="none" w:sz="0" w:space="0" w:color="auto"/>
          </w:divBdr>
        </w:div>
        <w:div w:id="454057724">
          <w:marLeft w:val="0"/>
          <w:marRight w:val="0"/>
          <w:marTop w:val="0"/>
          <w:marBottom w:val="0"/>
          <w:divBdr>
            <w:top w:val="none" w:sz="0" w:space="0" w:color="auto"/>
            <w:left w:val="none" w:sz="0" w:space="0" w:color="auto"/>
            <w:bottom w:val="none" w:sz="0" w:space="0" w:color="auto"/>
            <w:right w:val="none" w:sz="0" w:space="0" w:color="auto"/>
          </w:divBdr>
        </w:div>
        <w:div w:id="454057738">
          <w:marLeft w:val="0"/>
          <w:marRight w:val="0"/>
          <w:marTop w:val="0"/>
          <w:marBottom w:val="0"/>
          <w:divBdr>
            <w:top w:val="none" w:sz="0" w:space="0" w:color="auto"/>
            <w:left w:val="none" w:sz="0" w:space="0" w:color="auto"/>
            <w:bottom w:val="none" w:sz="0" w:space="0" w:color="auto"/>
            <w:right w:val="none" w:sz="0" w:space="0" w:color="auto"/>
          </w:divBdr>
          <w:divsChild>
            <w:div w:id="454058041">
              <w:marLeft w:val="0"/>
              <w:marRight w:val="0"/>
              <w:marTop w:val="0"/>
              <w:marBottom w:val="0"/>
              <w:divBdr>
                <w:top w:val="none" w:sz="0" w:space="0" w:color="auto"/>
                <w:left w:val="none" w:sz="0" w:space="0" w:color="auto"/>
                <w:bottom w:val="none" w:sz="0" w:space="0" w:color="auto"/>
                <w:right w:val="none" w:sz="0" w:space="0" w:color="auto"/>
              </w:divBdr>
            </w:div>
          </w:divsChild>
        </w:div>
        <w:div w:id="454057758">
          <w:marLeft w:val="0"/>
          <w:marRight w:val="0"/>
          <w:marTop w:val="0"/>
          <w:marBottom w:val="0"/>
          <w:divBdr>
            <w:top w:val="none" w:sz="0" w:space="0" w:color="auto"/>
            <w:left w:val="none" w:sz="0" w:space="0" w:color="auto"/>
            <w:bottom w:val="none" w:sz="0" w:space="0" w:color="auto"/>
            <w:right w:val="none" w:sz="0" w:space="0" w:color="auto"/>
          </w:divBdr>
        </w:div>
        <w:div w:id="454057877">
          <w:marLeft w:val="0"/>
          <w:marRight w:val="0"/>
          <w:marTop w:val="0"/>
          <w:marBottom w:val="0"/>
          <w:divBdr>
            <w:top w:val="none" w:sz="0" w:space="0" w:color="auto"/>
            <w:left w:val="none" w:sz="0" w:space="0" w:color="auto"/>
            <w:bottom w:val="none" w:sz="0" w:space="0" w:color="auto"/>
            <w:right w:val="none" w:sz="0" w:space="0" w:color="auto"/>
          </w:divBdr>
        </w:div>
        <w:div w:id="454057904">
          <w:marLeft w:val="0"/>
          <w:marRight w:val="0"/>
          <w:marTop w:val="0"/>
          <w:marBottom w:val="0"/>
          <w:divBdr>
            <w:top w:val="none" w:sz="0" w:space="0" w:color="auto"/>
            <w:left w:val="none" w:sz="0" w:space="0" w:color="auto"/>
            <w:bottom w:val="none" w:sz="0" w:space="0" w:color="auto"/>
            <w:right w:val="none" w:sz="0" w:space="0" w:color="auto"/>
          </w:divBdr>
        </w:div>
        <w:div w:id="454057925">
          <w:marLeft w:val="0"/>
          <w:marRight w:val="0"/>
          <w:marTop w:val="0"/>
          <w:marBottom w:val="0"/>
          <w:divBdr>
            <w:top w:val="none" w:sz="0" w:space="0" w:color="auto"/>
            <w:left w:val="none" w:sz="0" w:space="0" w:color="auto"/>
            <w:bottom w:val="none" w:sz="0" w:space="0" w:color="auto"/>
            <w:right w:val="none" w:sz="0" w:space="0" w:color="auto"/>
          </w:divBdr>
          <w:divsChild>
            <w:div w:id="454057435">
              <w:marLeft w:val="0"/>
              <w:marRight w:val="0"/>
              <w:marTop w:val="0"/>
              <w:marBottom w:val="0"/>
              <w:divBdr>
                <w:top w:val="none" w:sz="0" w:space="0" w:color="auto"/>
                <w:left w:val="none" w:sz="0" w:space="0" w:color="auto"/>
                <w:bottom w:val="none" w:sz="0" w:space="0" w:color="auto"/>
                <w:right w:val="none" w:sz="0" w:space="0" w:color="auto"/>
              </w:divBdr>
            </w:div>
          </w:divsChild>
        </w:div>
        <w:div w:id="454057938">
          <w:marLeft w:val="0"/>
          <w:marRight w:val="0"/>
          <w:marTop w:val="0"/>
          <w:marBottom w:val="0"/>
          <w:divBdr>
            <w:top w:val="none" w:sz="0" w:space="0" w:color="auto"/>
            <w:left w:val="none" w:sz="0" w:space="0" w:color="auto"/>
            <w:bottom w:val="none" w:sz="0" w:space="0" w:color="auto"/>
            <w:right w:val="none" w:sz="0" w:space="0" w:color="auto"/>
          </w:divBdr>
          <w:divsChild>
            <w:div w:id="4540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8022">
      <w:marLeft w:val="0"/>
      <w:marRight w:val="0"/>
      <w:marTop w:val="0"/>
      <w:marBottom w:val="0"/>
      <w:divBdr>
        <w:top w:val="none" w:sz="0" w:space="0" w:color="auto"/>
        <w:left w:val="none" w:sz="0" w:space="0" w:color="auto"/>
        <w:bottom w:val="none" w:sz="0" w:space="0" w:color="auto"/>
        <w:right w:val="none" w:sz="0" w:space="0" w:color="auto"/>
      </w:divBdr>
      <w:divsChild>
        <w:div w:id="454057379">
          <w:marLeft w:val="0"/>
          <w:marRight w:val="0"/>
          <w:marTop w:val="0"/>
          <w:marBottom w:val="0"/>
          <w:divBdr>
            <w:top w:val="none" w:sz="0" w:space="0" w:color="auto"/>
            <w:left w:val="none" w:sz="0" w:space="0" w:color="auto"/>
            <w:bottom w:val="none" w:sz="0" w:space="0" w:color="auto"/>
            <w:right w:val="none" w:sz="0" w:space="0" w:color="auto"/>
          </w:divBdr>
        </w:div>
      </w:divsChild>
    </w:div>
    <w:div w:id="454058046">
      <w:marLeft w:val="0"/>
      <w:marRight w:val="0"/>
      <w:marTop w:val="0"/>
      <w:marBottom w:val="0"/>
      <w:divBdr>
        <w:top w:val="none" w:sz="0" w:space="0" w:color="auto"/>
        <w:left w:val="none" w:sz="0" w:space="0" w:color="auto"/>
        <w:bottom w:val="none" w:sz="0" w:space="0" w:color="auto"/>
        <w:right w:val="none" w:sz="0" w:space="0" w:color="auto"/>
      </w:divBdr>
      <w:divsChild>
        <w:div w:id="454057340">
          <w:marLeft w:val="0"/>
          <w:marRight w:val="0"/>
          <w:marTop w:val="0"/>
          <w:marBottom w:val="0"/>
          <w:divBdr>
            <w:top w:val="none" w:sz="0" w:space="0" w:color="auto"/>
            <w:left w:val="none" w:sz="0" w:space="0" w:color="auto"/>
            <w:bottom w:val="none" w:sz="0" w:space="0" w:color="auto"/>
            <w:right w:val="none" w:sz="0" w:space="0" w:color="auto"/>
          </w:divBdr>
          <w:divsChild>
            <w:div w:id="454057286">
              <w:marLeft w:val="0"/>
              <w:marRight w:val="0"/>
              <w:marTop w:val="0"/>
              <w:marBottom w:val="0"/>
              <w:divBdr>
                <w:top w:val="none" w:sz="0" w:space="0" w:color="auto"/>
                <w:left w:val="none" w:sz="0" w:space="0" w:color="auto"/>
                <w:bottom w:val="none" w:sz="0" w:space="0" w:color="auto"/>
                <w:right w:val="none" w:sz="0" w:space="0" w:color="auto"/>
              </w:divBdr>
            </w:div>
          </w:divsChild>
        </w:div>
        <w:div w:id="454057458">
          <w:marLeft w:val="0"/>
          <w:marRight w:val="0"/>
          <w:marTop w:val="0"/>
          <w:marBottom w:val="0"/>
          <w:divBdr>
            <w:top w:val="none" w:sz="0" w:space="0" w:color="auto"/>
            <w:left w:val="none" w:sz="0" w:space="0" w:color="auto"/>
            <w:bottom w:val="none" w:sz="0" w:space="0" w:color="auto"/>
            <w:right w:val="none" w:sz="0" w:space="0" w:color="auto"/>
          </w:divBdr>
        </w:div>
        <w:div w:id="454057476">
          <w:marLeft w:val="0"/>
          <w:marRight w:val="0"/>
          <w:marTop w:val="0"/>
          <w:marBottom w:val="0"/>
          <w:divBdr>
            <w:top w:val="none" w:sz="0" w:space="0" w:color="auto"/>
            <w:left w:val="none" w:sz="0" w:space="0" w:color="auto"/>
            <w:bottom w:val="none" w:sz="0" w:space="0" w:color="auto"/>
            <w:right w:val="none" w:sz="0" w:space="0" w:color="auto"/>
          </w:divBdr>
          <w:divsChild>
            <w:div w:id="454058043">
              <w:marLeft w:val="0"/>
              <w:marRight w:val="0"/>
              <w:marTop w:val="0"/>
              <w:marBottom w:val="0"/>
              <w:divBdr>
                <w:top w:val="none" w:sz="0" w:space="0" w:color="auto"/>
                <w:left w:val="none" w:sz="0" w:space="0" w:color="auto"/>
                <w:bottom w:val="none" w:sz="0" w:space="0" w:color="auto"/>
                <w:right w:val="none" w:sz="0" w:space="0" w:color="auto"/>
              </w:divBdr>
            </w:div>
          </w:divsChild>
        </w:div>
        <w:div w:id="454057512">
          <w:marLeft w:val="0"/>
          <w:marRight w:val="0"/>
          <w:marTop w:val="0"/>
          <w:marBottom w:val="0"/>
          <w:divBdr>
            <w:top w:val="none" w:sz="0" w:space="0" w:color="auto"/>
            <w:left w:val="none" w:sz="0" w:space="0" w:color="auto"/>
            <w:bottom w:val="none" w:sz="0" w:space="0" w:color="auto"/>
            <w:right w:val="none" w:sz="0" w:space="0" w:color="auto"/>
          </w:divBdr>
        </w:div>
        <w:div w:id="454057551">
          <w:marLeft w:val="0"/>
          <w:marRight w:val="0"/>
          <w:marTop w:val="0"/>
          <w:marBottom w:val="0"/>
          <w:divBdr>
            <w:top w:val="none" w:sz="0" w:space="0" w:color="auto"/>
            <w:left w:val="none" w:sz="0" w:space="0" w:color="auto"/>
            <w:bottom w:val="none" w:sz="0" w:space="0" w:color="auto"/>
            <w:right w:val="none" w:sz="0" w:space="0" w:color="auto"/>
          </w:divBdr>
        </w:div>
        <w:div w:id="454057592">
          <w:marLeft w:val="0"/>
          <w:marRight w:val="0"/>
          <w:marTop w:val="0"/>
          <w:marBottom w:val="0"/>
          <w:divBdr>
            <w:top w:val="none" w:sz="0" w:space="0" w:color="auto"/>
            <w:left w:val="none" w:sz="0" w:space="0" w:color="auto"/>
            <w:bottom w:val="none" w:sz="0" w:space="0" w:color="auto"/>
            <w:right w:val="none" w:sz="0" w:space="0" w:color="auto"/>
          </w:divBdr>
        </w:div>
        <w:div w:id="454057626">
          <w:marLeft w:val="0"/>
          <w:marRight w:val="0"/>
          <w:marTop w:val="0"/>
          <w:marBottom w:val="0"/>
          <w:divBdr>
            <w:top w:val="none" w:sz="0" w:space="0" w:color="auto"/>
            <w:left w:val="none" w:sz="0" w:space="0" w:color="auto"/>
            <w:bottom w:val="none" w:sz="0" w:space="0" w:color="auto"/>
            <w:right w:val="none" w:sz="0" w:space="0" w:color="auto"/>
          </w:divBdr>
          <w:divsChild>
            <w:div w:id="454057544">
              <w:marLeft w:val="0"/>
              <w:marRight w:val="0"/>
              <w:marTop w:val="0"/>
              <w:marBottom w:val="0"/>
              <w:divBdr>
                <w:top w:val="none" w:sz="0" w:space="0" w:color="auto"/>
                <w:left w:val="none" w:sz="0" w:space="0" w:color="auto"/>
                <w:bottom w:val="none" w:sz="0" w:space="0" w:color="auto"/>
                <w:right w:val="none" w:sz="0" w:space="0" w:color="auto"/>
              </w:divBdr>
            </w:div>
          </w:divsChild>
        </w:div>
        <w:div w:id="454057647">
          <w:marLeft w:val="0"/>
          <w:marRight w:val="0"/>
          <w:marTop w:val="0"/>
          <w:marBottom w:val="0"/>
          <w:divBdr>
            <w:top w:val="none" w:sz="0" w:space="0" w:color="auto"/>
            <w:left w:val="none" w:sz="0" w:space="0" w:color="auto"/>
            <w:bottom w:val="none" w:sz="0" w:space="0" w:color="auto"/>
            <w:right w:val="none" w:sz="0" w:space="0" w:color="auto"/>
          </w:divBdr>
          <w:divsChild>
            <w:div w:id="454057519">
              <w:marLeft w:val="0"/>
              <w:marRight w:val="0"/>
              <w:marTop w:val="0"/>
              <w:marBottom w:val="0"/>
              <w:divBdr>
                <w:top w:val="none" w:sz="0" w:space="0" w:color="auto"/>
                <w:left w:val="none" w:sz="0" w:space="0" w:color="auto"/>
                <w:bottom w:val="none" w:sz="0" w:space="0" w:color="auto"/>
                <w:right w:val="none" w:sz="0" w:space="0" w:color="auto"/>
              </w:divBdr>
            </w:div>
          </w:divsChild>
        </w:div>
        <w:div w:id="454057770">
          <w:marLeft w:val="0"/>
          <w:marRight w:val="0"/>
          <w:marTop w:val="0"/>
          <w:marBottom w:val="0"/>
          <w:divBdr>
            <w:top w:val="none" w:sz="0" w:space="0" w:color="auto"/>
            <w:left w:val="none" w:sz="0" w:space="0" w:color="auto"/>
            <w:bottom w:val="none" w:sz="0" w:space="0" w:color="auto"/>
            <w:right w:val="none" w:sz="0" w:space="0" w:color="auto"/>
          </w:divBdr>
          <w:divsChild>
            <w:div w:id="454057221">
              <w:marLeft w:val="0"/>
              <w:marRight w:val="0"/>
              <w:marTop w:val="0"/>
              <w:marBottom w:val="0"/>
              <w:divBdr>
                <w:top w:val="none" w:sz="0" w:space="0" w:color="auto"/>
                <w:left w:val="none" w:sz="0" w:space="0" w:color="auto"/>
                <w:bottom w:val="none" w:sz="0" w:space="0" w:color="auto"/>
                <w:right w:val="none" w:sz="0" w:space="0" w:color="auto"/>
              </w:divBdr>
            </w:div>
          </w:divsChild>
        </w:div>
        <w:div w:id="454057954">
          <w:marLeft w:val="0"/>
          <w:marRight w:val="0"/>
          <w:marTop w:val="0"/>
          <w:marBottom w:val="0"/>
          <w:divBdr>
            <w:top w:val="none" w:sz="0" w:space="0" w:color="auto"/>
            <w:left w:val="none" w:sz="0" w:space="0" w:color="auto"/>
            <w:bottom w:val="none" w:sz="0" w:space="0" w:color="auto"/>
            <w:right w:val="none" w:sz="0" w:space="0" w:color="auto"/>
          </w:divBdr>
        </w:div>
        <w:div w:id="454058021">
          <w:marLeft w:val="0"/>
          <w:marRight w:val="0"/>
          <w:marTop w:val="0"/>
          <w:marBottom w:val="0"/>
          <w:divBdr>
            <w:top w:val="none" w:sz="0" w:space="0" w:color="auto"/>
            <w:left w:val="none" w:sz="0" w:space="0" w:color="auto"/>
            <w:bottom w:val="none" w:sz="0" w:space="0" w:color="auto"/>
            <w:right w:val="none" w:sz="0" w:space="0" w:color="auto"/>
          </w:divBdr>
        </w:div>
      </w:divsChild>
    </w:div>
    <w:div w:id="454058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nrsovet.su/zakon_doneckoj_narodnoj_respubliki_o_sredstvah_massovoj_informaci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nrsovet.su/zakonodatelnaya-deyatelnost/prinyatye/zakony/zakon-donetskoj-narodnoj-respubliki-o-gosudarstvennom-nadzore-v-sfere-hozyajstvennoj-deyatelnost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nrsovet.su/zakonodatelnaya-deyatelnost/konstitutsiy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4" Type="http://schemas.openxmlformats.org/officeDocument/2006/relationships/settings" Target="settings.xml"/><Relationship Id="rId9"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9348</Words>
  <Characters>69604</Characters>
  <Application>Microsoft Office Word</Application>
  <DocSecurity>0</DocSecurity>
  <Lines>580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Пользователь</cp:lastModifiedBy>
  <cp:revision>4</cp:revision>
  <cp:lastPrinted>2017-12-25T14:51:00Z</cp:lastPrinted>
  <dcterms:created xsi:type="dcterms:W3CDTF">2020-03-25T13:47:00Z</dcterms:created>
  <dcterms:modified xsi:type="dcterms:W3CDTF">2020-03-25T14:00:00Z</dcterms:modified>
</cp:coreProperties>
</file>