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EBC6" w14:textId="77777777" w:rsidR="005B23F9" w:rsidRPr="005B23F9" w:rsidRDefault="005B23F9" w:rsidP="005B23F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eastAsia="Times New Roman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5B23F9">
        <w:rPr>
          <w:rFonts w:eastAsia="Times New Roman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200F208C" wp14:editId="7F605CCB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CDC4" w14:textId="77777777" w:rsidR="005B23F9" w:rsidRPr="005B23F9" w:rsidRDefault="005B23F9" w:rsidP="005B23F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eastAsia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5B23F9">
        <w:rPr>
          <w:rFonts w:eastAsia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5C4C9EF" w14:textId="77777777" w:rsidR="005B23F9" w:rsidRPr="005B23F9" w:rsidRDefault="005B23F9" w:rsidP="005B23F9">
      <w:pPr>
        <w:tabs>
          <w:tab w:val="left" w:pos="4111"/>
        </w:tabs>
        <w:spacing w:after="0" w:line="240" w:lineRule="auto"/>
        <w:jc w:val="center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5B23F9">
        <w:rPr>
          <w:rFonts w:eastAsia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983BC8D" w14:textId="77777777" w:rsidR="005B23F9" w:rsidRPr="005B23F9" w:rsidRDefault="005B23F9" w:rsidP="005B23F9">
      <w:pPr>
        <w:spacing w:after="0"/>
        <w:ind w:left="4678"/>
        <w:jc w:val="both"/>
        <w:rPr>
          <w:rFonts w:eastAsia="Calibri"/>
          <w:sz w:val="22"/>
          <w:szCs w:val="22"/>
        </w:rPr>
      </w:pPr>
    </w:p>
    <w:p w14:paraId="3DE54830" w14:textId="77777777" w:rsidR="005B23F9" w:rsidRPr="005B23F9" w:rsidRDefault="005B23F9" w:rsidP="005B23F9">
      <w:pPr>
        <w:shd w:val="clear" w:color="auto" w:fill="FFFFFF"/>
        <w:spacing w:after="0"/>
        <w:ind w:firstLine="4678"/>
        <w:rPr>
          <w:rFonts w:eastAsia="Times New Roman"/>
          <w:sz w:val="22"/>
          <w:szCs w:val="22"/>
          <w:lang w:eastAsia="ru-RU"/>
        </w:rPr>
      </w:pPr>
    </w:p>
    <w:p w14:paraId="1976A11E" w14:textId="69F012ED" w:rsidR="003B2F0A" w:rsidRPr="002D6B5B" w:rsidRDefault="003B2F0A" w:rsidP="001F302E">
      <w:pPr>
        <w:pStyle w:val="10"/>
        <w:spacing w:after="0"/>
        <w:ind w:firstLine="709"/>
        <w:jc w:val="center"/>
        <w:rPr>
          <w:rStyle w:val="1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 внесении изменени</w:t>
      </w:r>
      <w:r w:rsidR="001F302E">
        <w:rPr>
          <w:rStyle w:val="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й</w:t>
      </w:r>
      <w:r>
        <w:rPr>
          <w:rStyle w:val="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1F302E" w:rsidRPr="001F302E">
        <w:rPr>
          <w:rStyle w:val="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в Закон Донецкой Народной Республики</w:t>
      </w:r>
      <w:r w:rsidR="001F302E">
        <w:rPr>
          <w:rStyle w:val="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1F302E" w:rsidRPr="001F302E">
        <w:rPr>
          <w:rStyle w:val="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«Об информации и информационных технологиях»</w:t>
      </w:r>
    </w:p>
    <w:p w14:paraId="5DB1D218" w14:textId="77777777" w:rsidR="005B23F9" w:rsidRPr="005B23F9" w:rsidRDefault="005B23F9" w:rsidP="005B23F9">
      <w:pPr>
        <w:spacing w:after="0"/>
        <w:rPr>
          <w:rFonts w:eastAsia="Times New Roman"/>
          <w:sz w:val="28"/>
          <w:szCs w:val="28"/>
          <w:lang w:eastAsia="ru-RU"/>
        </w:rPr>
      </w:pPr>
    </w:p>
    <w:p w14:paraId="09D5D716" w14:textId="77777777" w:rsidR="005B23F9" w:rsidRPr="005B23F9" w:rsidRDefault="005B23F9" w:rsidP="005B23F9">
      <w:pPr>
        <w:spacing w:after="0"/>
        <w:rPr>
          <w:rFonts w:eastAsia="Times New Roman"/>
          <w:sz w:val="28"/>
          <w:szCs w:val="28"/>
          <w:lang w:eastAsia="ru-RU"/>
        </w:rPr>
      </w:pPr>
    </w:p>
    <w:p w14:paraId="6BA91DD6" w14:textId="77777777" w:rsidR="005B23F9" w:rsidRPr="005B23F9" w:rsidRDefault="005B23F9" w:rsidP="005B23F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B23F9">
        <w:rPr>
          <w:rFonts w:eastAsia="Times New Roman"/>
          <w:b/>
          <w:bCs/>
          <w:sz w:val="28"/>
          <w:szCs w:val="28"/>
          <w:lang w:eastAsia="ru-RU"/>
        </w:rPr>
        <w:t>Принят Постановлением Народного Совета 29 июня 2022 года</w:t>
      </w:r>
    </w:p>
    <w:p w14:paraId="51EA9972" w14:textId="77777777" w:rsidR="005B23F9" w:rsidRPr="005B23F9" w:rsidRDefault="005B23F9" w:rsidP="005B23F9">
      <w:pPr>
        <w:spacing w:after="0"/>
        <w:rPr>
          <w:rFonts w:eastAsia="Times New Roman"/>
          <w:sz w:val="28"/>
          <w:szCs w:val="28"/>
          <w:lang w:eastAsia="ru-RU"/>
        </w:rPr>
      </w:pPr>
    </w:p>
    <w:p w14:paraId="300D8A40" w14:textId="77777777" w:rsidR="005B23F9" w:rsidRPr="005B23F9" w:rsidRDefault="005B23F9" w:rsidP="005B23F9">
      <w:pPr>
        <w:spacing w:after="0"/>
        <w:rPr>
          <w:rFonts w:eastAsia="Times New Roman"/>
          <w:sz w:val="28"/>
          <w:szCs w:val="28"/>
          <w:lang w:eastAsia="ru-RU"/>
        </w:rPr>
      </w:pPr>
    </w:p>
    <w:p w14:paraId="0F55EDBC" w14:textId="2CC5BF78" w:rsidR="0039055D" w:rsidRPr="00D93BB4" w:rsidRDefault="003B2F0A" w:rsidP="00755980">
      <w:pPr>
        <w:pStyle w:val="10"/>
        <w:spacing w:after="36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BB4">
        <w:rPr>
          <w:rFonts w:ascii="Times New Roman" w:hAnsi="Times New Roman" w:cs="Times New Roman"/>
          <w:b/>
          <w:color w:val="000000"/>
          <w:sz w:val="28"/>
          <w:szCs w:val="28"/>
        </w:rPr>
        <w:t>Статья 1</w:t>
      </w:r>
    </w:p>
    <w:p w14:paraId="0F55EDBD" w14:textId="7F0E5F34" w:rsidR="0039055D" w:rsidRPr="00D93BB4" w:rsidRDefault="0039055D" w:rsidP="00755980">
      <w:pPr>
        <w:spacing w:after="360"/>
        <w:ind w:firstLine="709"/>
        <w:jc w:val="both"/>
        <w:rPr>
          <w:sz w:val="28"/>
          <w:szCs w:val="28"/>
        </w:rPr>
      </w:pPr>
      <w:r w:rsidRPr="00D93BB4">
        <w:rPr>
          <w:sz w:val="28"/>
          <w:szCs w:val="28"/>
        </w:rPr>
        <w:t xml:space="preserve">Внести в </w:t>
      </w:r>
      <w:hyperlink r:id="rId8" w:history="1">
        <w:r w:rsidRPr="00B76DE7">
          <w:rPr>
            <w:rStyle w:val="a9"/>
            <w:sz w:val="28"/>
            <w:szCs w:val="28"/>
          </w:rPr>
          <w:t>Закон Донецкой На</w:t>
        </w:r>
        <w:r w:rsidR="008D30AF" w:rsidRPr="00B76DE7">
          <w:rPr>
            <w:rStyle w:val="a9"/>
            <w:sz w:val="28"/>
            <w:szCs w:val="28"/>
          </w:rPr>
          <w:t xml:space="preserve">родной Республики от </w:t>
        </w:r>
        <w:r w:rsidR="001F302E" w:rsidRPr="00B76DE7">
          <w:rPr>
            <w:rStyle w:val="a9"/>
            <w:sz w:val="28"/>
            <w:szCs w:val="28"/>
          </w:rPr>
          <w:t>7</w:t>
        </w:r>
        <w:r w:rsidR="003B2F0A" w:rsidRPr="00B76DE7">
          <w:rPr>
            <w:rStyle w:val="a9"/>
            <w:sz w:val="28"/>
            <w:szCs w:val="28"/>
          </w:rPr>
          <w:t xml:space="preserve"> августа 2015 года</w:t>
        </w:r>
        <w:r w:rsidR="008D30AF" w:rsidRPr="00B76DE7">
          <w:rPr>
            <w:rStyle w:val="a9"/>
            <w:sz w:val="28"/>
            <w:szCs w:val="28"/>
          </w:rPr>
          <w:t xml:space="preserve"> </w:t>
        </w:r>
        <w:r w:rsidR="003B2F0A" w:rsidRPr="00B76DE7">
          <w:rPr>
            <w:rStyle w:val="a9"/>
            <w:sz w:val="28"/>
            <w:szCs w:val="28"/>
          </w:rPr>
          <w:br/>
        </w:r>
        <w:r w:rsidRPr="00B76DE7">
          <w:rPr>
            <w:rStyle w:val="a9"/>
            <w:sz w:val="28"/>
            <w:szCs w:val="28"/>
          </w:rPr>
          <w:t>№ 71-</w:t>
        </w:r>
        <w:r w:rsidRPr="00B76DE7">
          <w:rPr>
            <w:rStyle w:val="a9"/>
            <w:sz w:val="28"/>
            <w:szCs w:val="28"/>
            <w:lang w:val="en-US"/>
          </w:rPr>
          <w:t>IHC</w:t>
        </w:r>
        <w:r w:rsidRPr="00B76DE7">
          <w:rPr>
            <w:rStyle w:val="a9"/>
            <w:sz w:val="28"/>
            <w:szCs w:val="28"/>
          </w:rPr>
          <w:t xml:space="preserve"> «Об информации и информационных технологиях»</w:t>
        </w:r>
      </w:hyperlink>
      <w:r w:rsidRPr="00D93BB4">
        <w:rPr>
          <w:sz w:val="28"/>
          <w:szCs w:val="28"/>
        </w:rPr>
        <w:t xml:space="preserve"> </w:t>
      </w:r>
      <w:r w:rsidR="003B2F0A" w:rsidRPr="00D93BB4">
        <w:rPr>
          <w:sz w:val="28"/>
          <w:szCs w:val="28"/>
        </w:rPr>
        <w:t>(</w:t>
      </w:r>
      <w:r w:rsidR="003B2F0A" w:rsidRPr="00D93BB4">
        <w:rPr>
          <w:rStyle w:val="1"/>
          <w:color w:val="000000"/>
          <w:sz w:val="28"/>
          <w:szCs w:val="28"/>
        </w:rPr>
        <w:t xml:space="preserve">опубликован на официальном сайте Народного Совета Донецкой Народной Республики </w:t>
      </w:r>
      <w:r w:rsidR="00EA4325" w:rsidRPr="00D93BB4">
        <w:rPr>
          <w:rStyle w:val="1"/>
          <w:color w:val="000000"/>
          <w:sz w:val="28"/>
          <w:szCs w:val="28"/>
        </w:rPr>
        <w:br/>
      </w:r>
      <w:r w:rsidR="003B2F0A" w:rsidRPr="00D93BB4">
        <w:rPr>
          <w:rStyle w:val="1"/>
          <w:color w:val="000000"/>
          <w:sz w:val="28"/>
          <w:szCs w:val="28"/>
        </w:rPr>
        <w:t>3 сентября 2015 года</w:t>
      </w:r>
      <w:r w:rsidR="003B2F0A" w:rsidRPr="00D93BB4">
        <w:rPr>
          <w:sz w:val="28"/>
          <w:szCs w:val="28"/>
        </w:rPr>
        <w:t>) следующие изменения</w:t>
      </w:r>
      <w:r w:rsidRPr="00D93BB4">
        <w:rPr>
          <w:sz w:val="28"/>
          <w:szCs w:val="28"/>
        </w:rPr>
        <w:t>:</w:t>
      </w:r>
    </w:p>
    <w:p w14:paraId="0F55EDBE" w14:textId="33E88BDC" w:rsidR="007D15C7" w:rsidRPr="00D93BB4" w:rsidRDefault="003B2F0A" w:rsidP="00755980">
      <w:pPr>
        <w:spacing w:after="360"/>
        <w:ind w:firstLine="709"/>
        <w:jc w:val="both"/>
        <w:rPr>
          <w:sz w:val="28"/>
          <w:szCs w:val="28"/>
        </w:rPr>
      </w:pPr>
      <w:r w:rsidRPr="00D93BB4">
        <w:rPr>
          <w:sz w:val="28"/>
          <w:szCs w:val="28"/>
        </w:rPr>
        <w:t>1)</w:t>
      </w:r>
      <w:r w:rsidR="00755980">
        <w:rPr>
          <w:sz w:val="28"/>
          <w:szCs w:val="28"/>
        </w:rPr>
        <w:t> </w:t>
      </w:r>
      <w:r w:rsidRPr="00D93BB4">
        <w:rPr>
          <w:sz w:val="28"/>
          <w:szCs w:val="28"/>
        </w:rPr>
        <w:t>ч</w:t>
      </w:r>
      <w:r w:rsidR="007D15C7" w:rsidRPr="00D93BB4">
        <w:rPr>
          <w:sz w:val="28"/>
          <w:szCs w:val="28"/>
        </w:rPr>
        <w:t>асть 1 статьи 2 дополнить пунктом 22 следующего содержания:</w:t>
      </w:r>
    </w:p>
    <w:p w14:paraId="0F55EDBF" w14:textId="6CB2DE64" w:rsidR="007D15C7" w:rsidRPr="00D93BB4" w:rsidRDefault="007D15C7" w:rsidP="00755980">
      <w:pPr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 w:rsidRPr="00D93BB4">
        <w:rPr>
          <w:sz w:val="28"/>
          <w:szCs w:val="28"/>
        </w:rPr>
        <w:t>«22)</w:t>
      </w:r>
      <w:r w:rsidR="00755980">
        <w:rPr>
          <w:sz w:val="28"/>
          <w:szCs w:val="28"/>
        </w:rPr>
        <w:t> </w:t>
      </w:r>
      <w:r w:rsidRPr="00D93BB4">
        <w:rPr>
          <w:sz w:val="28"/>
          <w:szCs w:val="28"/>
        </w:rPr>
        <w:t xml:space="preserve">поисковая система </w:t>
      </w:r>
      <w:r w:rsidR="001F5877" w:rsidRPr="00D93BB4">
        <w:rPr>
          <w:sz w:val="28"/>
          <w:szCs w:val="28"/>
        </w:rPr>
        <w:t>–</w:t>
      </w:r>
      <w:r w:rsidRPr="00D93BB4">
        <w:rPr>
          <w:sz w:val="28"/>
          <w:szCs w:val="28"/>
        </w:rPr>
        <w:t xml:space="preserve"> информационная система,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информации, расположенной на сайтах в сети интернет, принадлежащих иным лицам, за исключением информационных систем, используемых для осуществления государственных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законами Донецкой Народной Республики.</w:t>
      </w:r>
      <w:r w:rsidR="00D11EDD" w:rsidRPr="00D93BB4">
        <w:rPr>
          <w:sz w:val="28"/>
          <w:szCs w:val="28"/>
        </w:rPr>
        <w:t>»;</w:t>
      </w:r>
    </w:p>
    <w:p w14:paraId="0F55EDC0" w14:textId="18B7E7D8" w:rsidR="0039055D" w:rsidRPr="00D93BB4" w:rsidRDefault="00D11EDD" w:rsidP="00755980">
      <w:pPr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 w:rsidRPr="00D93BB4">
        <w:rPr>
          <w:sz w:val="28"/>
          <w:szCs w:val="28"/>
        </w:rPr>
        <w:t>2)</w:t>
      </w:r>
      <w:r w:rsidR="00755980">
        <w:rPr>
          <w:sz w:val="28"/>
          <w:szCs w:val="28"/>
        </w:rPr>
        <w:t> </w:t>
      </w:r>
      <w:r w:rsidRPr="00D93BB4">
        <w:rPr>
          <w:sz w:val="28"/>
          <w:szCs w:val="28"/>
        </w:rPr>
        <w:t>с</w:t>
      </w:r>
      <w:r w:rsidR="0039055D" w:rsidRPr="00D93BB4">
        <w:rPr>
          <w:sz w:val="28"/>
          <w:szCs w:val="28"/>
        </w:rPr>
        <w:t>татью 18 дополнить частью 14 следующего содержания:</w:t>
      </w:r>
    </w:p>
    <w:p w14:paraId="04B6BD1A" w14:textId="39032EED" w:rsidR="00D11EDD" w:rsidRPr="00D93BB4" w:rsidRDefault="0039055D" w:rsidP="00755980">
      <w:pPr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 w:rsidRPr="00D93BB4">
        <w:rPr>
          <w:sz w:val="28"/>
          <w:szCs w:val="28"/>
        </w:rPr>
        <w:t>«14.</w:t>
      </w:r>
      <w:r w:rsidR="00755980">
        <w:rPr>
          <w:sz w:val="28"/>
          <w:szCs w:val="28"/>
        </w:rPr>
        <w:t> </w:t>
      </w:r>
      <w:r w:rsidRPr="00D93BB4">
        <w:rPr>
          <w:sz w:val="28"/>
          <w:szCs w:val="28"/>
        </w:rPr>
        <w:t xml:space="preserve">В целях формирования и ведения реестра в него могут включаться доменные имена и (или) указатели страниц сайтов в сети интернет, содержащих </w:t>
      </w:r>
      <w:r w:rsidRPr="00D93BB4">
        <w:rPr>
          <w:sz w:val="28"/>
          <w:szCs w:val="28"/>
        </w:rPr>
        <w:lastRenderedPageBreak/>
        <w:t xml:space="preserve">информацию, </w:t>
      </w:r>
      <w:r w:rsidR="009C1D1B" w:rsidRPr="00D93BB4">
        <w:rPr>
          <w:sz w:val="28"/>
          <w:szCs w:val="28"/>
        </w:rPr>
        <w:t>доступ к которой подлежит ограничению на территории Российской Федерации в соответствии с законодательством Российской Федерации</w:t>
      </w:r>
      <w:r w:rsidR="002F0313" w:rsidRPr="00D93BB4">
        <w:rPr>
          <w:sz w:val="28"/>
          <w:szCs w:val="28"/>
        </w:rPr>
        <w:t xml:space="preserve"> об информации, информационных технологиях и о защите информации</w:t>
      </w:r>
      <w:r w:rsidRPr="00D93BB4">
        <w:rPr>
          <w:sz w:val="28"/>
          <w:szCs w:val="28"/>
        </w:rPr>
        <w:t xml:space="preserve">, а также сетевые адреса, позволяющие идентифицировать сайты в сети интернет, содержащие информацию, </w:t>
      </w:r>
      <w:r w:rsidR="002F0313" w:rsidRPr="00D93BB4">
        <w:rPr>
          <w:sz w:val="28"/>
          <w:szCs w:val="28"/>
        </w:rPr>
        <w:t>доступ к которой подлежит ограничению на территории Российской Федерации в соответствии с законодательством Российской Федерации об информации, информационных технологиях и о защите информации</w:t>
      </w:r>
      <w:r w:rsidRPr="00D93BB4">
        <w:rPr>
          <w:sz w:val="28"/>
          <w:szCs w:val="28"/>
        </w:rPr>
        <w:t>.</w:t>
      </w:r>
      <w:r w:rsidR="00D11EDD" w:rsidRPr="00D93BB4">
        <w:rPr>
          <w:sz w:val="28"/>
          <w:szCs w:val="28"/>
        </w:rPr>
        <w:t>»;</w:t>
      </w:r>
    </w:p>
    <w:p w14:paraId="0F55EDC2" w14:textId="1B237D5F" w:rsidR="00372BC3" w:rsidRPr="00D93BB4" w:rsidRDefault="00D11EDD" w:rsidP="00755980">
      <w:pPr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 w:rsidRPr="00D93BB4">
        <w:rPr>
          <w:sz w:val="28"/>
          <w:szCs w:val="28"/>
        </w:rPr>
        <w:t>3)</w:t>
      </w:r>
      <w:r w:rsidR="00755980">
        <w:rPr>
          <w:sz w:val="28"/>
          <w:szCs w:val="28"/>
        </w:rPr>
        <w:t> </w:t>
      </w:r>
      <w:r w:rsidRPr="00D93BB4">
        <w:rPr>
          <w:sz w:val="28"/>
          <w:szCs w:val="28"/>
        </w:rPr>
        <w:t>д</w:t>
      </w:r>
      <w:r w:rsidR="00372BC3" w:rsidRPr="00D93BB4">
        <w:rPr>
          <w:sz w:val="28"/>
          <w:szCs w:val="28"/>
        </w:rPr>
        <w:t>ополнить статьей 2</w:t>
      </w:r>
      <w:r w:rsidR="007D15C7" w:rsidRPr="00D93BB4">
        <w:rPr>
          <w:sz w:val="28"/>
          <w:szCs w:val="28"/>
        </w:rPr>
        <w:t>2</w:t>
      </w:r>
      <w:r w:rsidRPr="00D93BB4">
        <w:rPr>
          <w:sz w:val="28"/>
          <w:szCs w:val="28"/>
          <w:vertAlign w:val="superscript"/>
        </w:rPr>
        <w:t>1</w:t>
      </w:r>
      <w:r w:rsidR="00372BC3" w:rsidRPr="00D93BB4">
        <w:rPr>
          <w:sz w:val="28"/>
          <w:szCs w:val="28"/>
        </w:rPr>
        <w:t xml:space="preserve"> следующего содержания:</w:t>
      </w:r>
    </w:p>
    <w:p w14:paraId="0F55EDC3" w14:textId="19165EC6" w:rsidR="00372BC3" w:rsidRPr="00D93BB4" w:rsidRDefault="00372BC3" w:rsidP="00755980">
      <w:pPr>
        <w:autoSpaceDE w:val="0"/>
        <w:autoSpaceDN w:val="0"/>
        <w:adjustRightInd w:val="0"/>
        <w:spacing w:after="360"/>
        <w:ind w:firstLine="709"/>
        <w:jc w:val="both"/>
        <w:rPr>
          <w:b/>
          <w:bCs/>
          <w:sz w:val="28"/>
          <w:szCs w:val="28"/>
        </w:rPr>
      </w:pPr>
      <w:r w:rsidRPr="00D93BB4">
        <w:rPr>
          <w:b/>
          <w:sz w:val="28"/>
          <w:szCs w:val="28"/>
        </w:rPr>
        <w:t>«</w:t>
      </w:r>
      <w:r w:rsidRPr="00D93BB4">
        <w:rPr>
          <w:bCs/>
          <w:sz w:val="28"/>
          <w:szCs w:val="28"/>
        </w:rPr>
        <w:t>Статья</w:t>
      </w:r>
      <w:r w:rsidR="00755980">
        <w:rPr>
          <w:bCs/>
          <w:sz w:val="28"/>
          <w:szCs w:val="28"/>
        </w:rPr>
        <w:t> </w:t>
      </w:r>
      <w:r w:rsidRPr="00D93BB4">
        <w:rPr>
          <w:bCs/>
          <w:sz w:val="28"/>
          <w:szCs w:val="28"/>
        </w:rPr>
        <w:t>2</w:t>
      </w:r>
      <w:r w:rsidR="007D15C7" w:rsidRPr="00D93BB4">
        <w:rPr>
          <w:bCs/>
          <w:sz w:val="28"/>
          <w:szCs w:val="28"/>
        </w:rPr>
        <w:t>2</w:t>
      </w:r>
      <w:r w:rsidR="00D11EDD" w:rsidRPr="00D93BB4">
        <w:rPr>
          <w:bCs/>
          <w:sz w:val="28"/>
          <w:szCs w:val="28"/>
          <w:vertAlign w:val="superscript"/>
        </w:rPr>
        <w:t>1</w:t>
      </w:r>
      <w:r w:rsidR="00D11EDD" w:rsidRPr="00D93BB4">
        <w:rPr>
          <w:bCs/>
          <w:sz w:val="28"/>
          <w:szCs w:val="28"/>
        </w:rPr>
        <w:t>.</w:t>
      </w:r>
      <w:r w:rsidRPr="00D93BB4">
        <w:rPr>
          <w:b/>
          <w:bCs/>
          <w:sz w:val="28"/>
          <w:szCs w:val="28"/>
        </w:rPr>
        <w:t xml:space="preserve"> Меры, направленные на противодействие использованию на территории </w:t>
      </w:r>
      <w:r w:rsidR="007D15C7" w:rsidRPr="00D93BB4">
        <w:rPr>
          <w:b/>
          <w:bCs/>
          <w:sz w:val="28"/>
          <w:szCs w:val="28"/>
        </w:rPr>
        <w:t>Донецкой</w:t>
      </w:r>
      <w:r w:rsidRPr="00D93BB4">
        <w:rPr>
          <w:b/>
          <w:bCs/>
          <w:sz w:val="28"/>
          <w:szCs w:val="28"/>
        </w:rPr>
        <w:t xml:space="preserve"> Народной Республики </w:t>
      </w:r>
      <w:r w:rsidR="007D15C7" w:rsidRPr="00D93BB4">
        <w:rPr>
          <w:b/>
          <w:bCs/>
          <w:sz w:val="28"/>
          <w:szCs w:val="28"/>
        </w:rPr>
        <w:t xml:space="preserve">сети интернет </w:t>
      </w:r>
      <w:r w:rsidRPr="00D93BB4">
        <w:rPr>
          <w:b/>
          <w:bCs/>
          <w:sz w:val="28"/>
          <w:szCs w:val="28"/>
        </w:rPr>
        <w:t xml:space="preserve">и информационных ресурсов, посредством которых обеспечивается доступ к информационным ресурсам и </w:t>
      </w:r>
      <w:r w:rsidR="002F0313" w:rsidRPr="00D93BB4">
        <w:rPr>
          <w:b/>
          <w:bCs/>
          <w:sz w:val="28"/>
          <w:szCs w:val="28"/>
        </w:rPr>
        <w:t>информационно-телекоммуникационным сетям</w:t>
      </w:r>
      <w:r w:rsidRPr="00D93BB4">
        <w:rPr>
          <w:b/>
          <w:bCs/>
          <w:sz w:val="28"/>
          <w:szCs w:val="28"/>
        </w:rPr>
        <w:t xml:space="preserve">, доступ к которым </w:t>
      </w:r>
      <w:r w:rsidR="002F0313" w:rsidRPr="00D93BB4">
        <w:rPr>
          <w:b/>
          <w:sz w:val="28"/>
          <w:szCs w:val="28"/>
        </w:rPr>
        <w:t>подлежит ограничению на территории Российской Федерации в соответствии с законодательством Российской Федерации об информации, информационных те</w:t>
      </w:r>
      <w:r w:rsidR="000E10C6" w:rsidRPr="00D93BB4">
        <w:rPr>
          <w:b/>
          <w:sz w:val="28"/>
          <w:szCs w:val="28"/>
        </w:rPr>
        <w:t>хнологиях и о защите информации</w:t>
      </w:r>
    </w:p>
    <w:p w14:paraId="0F55EDC4" w14:textId="58F96AD0" w:rsidR="00372BC3" w:rsidRPr="00D93BB4" w:rsidRDefault="00372BC3" w:rsidP="00755980">
      <w:pPr>
        <w:autoSpaceDE w:val="0"/>
        <w:autoSpaceDN w:val="0"/>
        <w:adjustRightInd w:val="0"/>
        <w:spacing w:after="360"/>
        <w:ind w:firstLine="709"/>
        <w:jc w:val="both"/>
        <w:rPr>
          <w:bCs/>
          <w:sz w:val="28"/>
          <w:szCs w:val="28"/>
        </w:rPr>
      </w:pPr>
      <w:r w:rsidRPr="00D93BB4">
        <w:rPr>
          <w:bCs/>
          <w:sz w:val="28"/>
          <w:szCs w:val="28"/>
        </w:rPr>
        <w:t>1.</w:t>
      </w:r>
      <w:r w:rsidR="00755980">
        <w:rPr>
          <w:bCs/>
          <w:sz w:val="28"/>
          <w:szCs w:val="28"/>
        </w:rPr>
        <w:t> </w:t>
      </w:r>
      <w:r w:rsidRPr="00D93BB4">
        <w:rPr>
          <w:bCs/>
          <w:sz w:val="28"/>
          <w:szCs w:val="28"/>
        </w:rPr>
        <w:t xml:space="preserve">Оператор поисковой системы, </w:t>
      </w:r>
      <w:r w:rsidR="003F6271" w:rsidRPr="00D93BB4">
        <w:rPr>
          <w:bCs/>
          <w:sz w:val="28"/>
          <w:szCs w:val="28"/>
        </w:rPr>
        <w:t xml:space="preserve">предоставляющий сервис на </w:t>
      </w:r>
      <w:r w:rsidR="00F50DBE" w:rsidRPr="00D93BB4">
        <w:rPr>
          <w:bCs/>
          <w:sz w:val="28"/>
          <w:szCs w:val="28"/>
        </w:rPr>
        <w:t>государственном</w:t>
      </w:r>
      <w:r w:rsidR="003F6271" w:rsidRPr="00D93BB4">
        <w:rPr>
          <w:bCs/>
          <w:sz w:val="28"/>
          <w:szCs w:val="28"/>
        </w:rPr>
        <w:t xml:space="preserve"> языке Донецкой Народной Республики</w:t>
      </w:r>
      <w:r w:rsidRPr="00D93BB4">
        <w:rPr>
          <w:bCs/>
          <w:sz w:val="28"/>
          <w:szCs w:val="28"/>
        </w:rPr>
        <w:t xml:space="preserve">, в целях противодействия использованию на территории </w:t>
      </w:r>
      <w:r w:rsidR="007D15C7" w:rsidRPr="00D93BB4">
        <w:rPr>
          <w:bCs/>
          <w:sz w:val="28"/>
          <w:szCs w:val="28"/>
        </w:rPr>
        <w:t>Донецкой</w:t>
      </w:r>
      <w:r w:rsidRPr="00D93BB4">
        <w:rPr>
          <w:bCs/>
          <w:sz w:val="28"/>
          <w:szCs w:val="28"/>
        </w:rPr>
        <w:t xml:space="preserve"> Народной Республики </w:t>
      </w:r>
      <w:r w:rsidR="004955A2" w:rsidRPr="00D93BB4">
        <w:rPr>
          <w:bCs/>
          <w:sz w:val="28"/>
          <w:szCs w:val="28"/>
        </w:rPr>
        <w:t xml:space="preserve">информационных ресурсов </w:t>
      </w:r>
      <w:r w:rsidRPr="00D93BB4">
        <w:rPr>
          <w:bCs/>
          <w:sz w:val="28"/>
          <w:szCs w:val="28"/>
        </w:rPr>
        <w:t xml:space="preserve">и </w:t>
      </w:r>
      <w:r w:rsidR="002F0313" w:rsidRPr="00D93BB4">
        <w:rPr>
          <w:bCs/>
          <w:sz w:val="28"/>
          <w:szCs w:val="28"/>
        </w:rPr>
        <w:t xml:space="preserve">информационно-телекоммуникационным </w:t>
      </w:r>
      <w:r w:rsidR="004955A2" w:rsidRPr="00D93BB4">
        <w:rPr>
          <w:bCs/>
          <w:sz w:val="28"/>
          <w:szCs w:val="28"/>
        </w:rPr>
        <w:t>сетей</w:t>
      </w:r>
      <w:r w:rsidRPr="00D93BB4">
        <w:rPr>
          <w:bCs/>
          <w:sz w:val="28"/>
          <w:szCs w:val="28"/>
        </w:rPr>
        <w:t xml:space="preserve">, доступ к которым </w:t>
      </w:r>
      <w:r w:rsidR="002F0313" w:rsidRPr="00D93BB4">
        <w:rPr>
          <w:sz w:val="28"/>
          <w:szCs w:val="28"/>
        </w:rPr>
        <w:t>подлежит ограничению на территории Российской Федерации в соответствии с законодательством Российской Федерации об информации, информационных технологиях и о защите информации</w:t>
      </w:r>
      <w:r w:rsidRPr="00D93BB4">
        <w:rPr>
          <w:bCs/>
          <w:sz w:val="28"/>
          <w:szCs w:val="28"/>
        </w:rPr>
        <w:t xml:space="preserve">, </w:t>
      </w:r>
      <w:r w:rsidR="0025490E" w:rsidRPr="00D93BB4">
        <w:rPr>
          <w:bCs/>
          <w:sz w:val="28"/>
          <w:szCs w:val="28"/>
        </w:rPr>
        <w:t xml:space="preserve">обязан </w:t>
      </w:r>
      <w:r w:rsidRPr="00D93BB4">
        <w:rPr>
          <w:bCs/>
          <w:sz w:val="28"/>
          <w:szCs w:val="28"/>
        </w:rPr>
        <w:t xml:space="preserve">подключиться к </w:t>
      </w:r>
      <w:r w:rsidRPr="00D93BB4">
        <w:rPr>
          <w:sz w:val="28"/>
          <w:szCs w:val="28"/>
        </w:rPr>
        <w:t xml:space="preserve">федеральной государственной информационной системе, содержащей перечень информационных ресурсов, </w:t>
      </w:r>
      <w:r w:rsidR="0015105F" w:rsidRPr="00D93BB4">
        <w:rPr>
          <w:sz w:val="28"/>
          <w:szCs w:val="28"/>
        </w:rPr>
        <w:t>информационно-</w:t>
      </w:r>
      <w:r w:rsidRPr="00D93BB4">
        <w:rPr>
          <w:sz w:val="28"/>
          <w:szCs w:val="28"/>
        </w:rPr>
        <w:t xml:space="preserve">телекоммуникационных сетей, доступ к которым </w:t>
      </w:r>
      <w:r w:rsidR="002F0313" w:rsidRPr="00D93BB4">
        <w:rPr>
          <w:sz w:val="28"/>
          <w:szCs w:val="28"/>
        </w:rPr>
        <w:t>подлежит ограничению на территории Российской Федерации в соответствии с законодательством Российской Федерации об информации, информационных технологиях и о защите информации</w:t>
      </w:r>
      <w:r w:rsidRPr="00D93BB4">
        <w:rPr>
          <w:sz w:val="28"/>
          <w:szCs w:val="28"/>
        </w:rPr>
        <w:t xml:space="preserve"> (далее </w:t>
      </w:r>
      <w:r w:rsidR="0012357A" w:rsidRPr="00D93BB4">
        <w:rPr>
          <w:sz w:val="28"/>
          <w:szCs w:val="28"/>
        </w:rPr>
        <w:t>–</w:t>
      </w:r>
      <w:r w:rsidRPr="00D93BB4">
        <w:rPr>
          <w:sz w:val="28"/>
          <w:szCs w:val="28"/>
        </w:rPr>
        <w:t xml:space="preserve"> федеральная государственная информационная система).</w:t>
      </w:r>
    </w:p>
    <w:p w14:paraId="0F55EDC5" w14:textId="27BAB799" w:rsidR="00372BC3" w:rsidRPr="00D93BB4" w:rsidRDefault="00372BC3" w:rsidP="00755980">
      <w:pPr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 w:rsidRPr="00D93BB4">
        <w:rPr>
          <w:bCs/>
          <w:sz w:val="28"/>
          <w:szCs w:val="28"/>
        </w:rPr>
        <w:t>2.</w:t>
      </w:r>
      <w:r w:rsidR="00755980">
        <w:rPr>
          <w:bCs/>
          <w:sz w:val="28"/>
          <w:szCs w:val="28"/>
        </w:rPr>
        <w:t> </w:t>
      </w:r>
      <w:r w:rsidRPr="00D93BB4">
        <w:rPr>
          <w:bCs/>
          <w:sz w:val="28"/>
          <w:szCs w:val="28"/>
        </w:rPr>
        <w:t xml:space="preserve">В течение трех рабочих дней со дня получения доступа к </w:t>
      </w:r>
      <w:r w:rsidRPr="00D93BB4">
        <w:rPr>
          <w:sz w:val="28"/>
          <w:szCs w:val="28"/>
        </w:rPr>
        <w:t xml:space="preserve">федеральной государственной информационной системе </w:t>
      </w:r>
      <w:r w:rsidRPr="00D93BB4">
        <w:rPr>
          <w:bCs/>
          <w:sz w:val="28"/>
          <w:szCs w:val="28"/>
        </w:rPr>
        <w:t xml:space="preserve">оператор поисковой системы, </w:t>
      </w:r>
      <w:r w:rsidR="00D66C81" w:rsidRPr="00D93BB4">
        <w:rPr>
          <w:bCs/>
          <w:sz w:val="28"/>
          <w:szCs w:val="28"/>
        </w:rPr>
        <w:t xml:space="preserve">предоставляющий сервис на </w:t>
      </w:r>
      <w:r w:rsidR="00F50DBE" w:rsidRPr="00D93BB4">
        <w:rPr>
          <w:bCs/>
          <w:sz w:val="28"/>
          <w:szCs w:val="28"/>
        </w:rPr>
        <w:t>государственном</w:t>
      </w:r>
      <w:r w:rsidR="00D66C81" w:rsidRPr="00D93BB4">
        <w:rPr>
          <w:bCs/>
          <w:sz w:val="28"/>
          <w:szCs w:val="28"/>
        </w:rPr>
        <w:t xml:space="preserve"> языке Донецкой Народной Республики, </w:t>
      </w:r>
      <w:hyperlink r:id="rId9" w:history="1">
        <w:r w:rsidRPr="00D93BB4">
          <w:rPr>
            <w:bCs/>
            <w:sz w:val="28"/>
            <w:szCs w:val="28"/>
          </w:rPr>
          <w:t>обязан</w:t>
        </w:r>
      </w:hyperlink>
      <w:r w:rsidRPr="00D93BB4">
        <w:rPr>
          <w:bCs/>
          <w:sz w:val="28"/>
          <w:szCs w:val="28"/>
        </w:rPr>
        <w:t xml:space="preserve"> прекратить на территории </w:t>
      </w:r>
      <w:r w:rsidR="007D15C7" w:rsidRPr="00D93BB4">
        <w:rPr>
          <w:bCs/>
          <w:sz w:val="28"/>
          <w:szCs w:val="28"/>
        </w:rPr>
        <w:t xml:space="preserve">Донецкой </w:t>
      </w:r>
      <w:r w:rsidRPr="00D93BB4">
        <w:rPr>
          <w:bCs/>
          <w:sz w:val="28"/>
          <w:szCs w:val="28"/>
        </w:rPr>
        <w:t xml:space="preserve">Народной Республики выдачу по запросам пользователей указанной поисковой системы сведений об </w:t>
      </w:r>
      <w:r w:rsidRPr="00D93BB4">
        <w:rPr>
          <w:bCs/>
          <w:sz w:val="28"/>
          <w:szCs w:val="28"/>
        </w:rPr>
        <w:lastRenderedPageBreak/>
        <w:t>информационных ресурсах</w:t>
      </w:r>
      <w:r w:rsidR="002F0313" w:rsidRPr="00D93BB4">
        <w:rPr>
          <w:bCs/>
          <w:sz w:val="28"/>
          <w:szCs w:val="28"/>
        </w:rPr>
        <w:t xml:space="preserve"> и</w:t>
      </w:r>
      <w:r w:rsidRPr="00D93BB4">
        <w:rPr>
          <w:bCs/>
          <w:sz w:val="28"/>
          <w:szCs w:val="28"/>
        </w:rPr>
        <w:t xml:space="preserve"> </w:t>
      </w:r>
      <w:r w:rsidR="002F0313" w:rsidRPr="00D93BB4">
        <w:rPr>
          <w:bCs/>
          <w:sz w:val="28"/>
          <w:szCs w:val="28"/>
        </w:rPr>
        <w:t>информационно-</w:t>
      </w:r>
      <w:r w:rsidR="004955A2" w:rsidRPr="00D93BB4">
        <w:rPr>
          <w:bCs/>
          <w:sz w:val="28"/>
          <w:szCs w:val="28"/>
        </w:rPr>
        <w:t>телекоммуникационных сетях</w:t>
      </w:r>
      <w:r w:rsidRPr="00D93BB4">
        <w:rPr>
          <w:bCs/>
          <w:sz w:val="28"/>
          <w:szCs w:val="28"/>
        </w:rPr>
        <w:t xml:space="preserve">, доступ к которым </w:t>
      </w:r>
      <w:r w:rsidR="002F0313" w:rsidRPr="00D93BB4">
        <w:rPr>
          <w:sz w:val="28"/>
          <w:szCs w:val="28"/>
        </w:rPr>
        <w:t>подлежит ограничению на территории Российской Федерации в соответствии с законодательством Российской Федерации об информации, информационных технологиях и о защите информации</w:t>
      </w:r>
      <w:r w:rsidRPr="00D93BB4">
        <w:rPr>
          <w:bCs/>
          <w:sz w:val="28"/>
          <w:szCs w:val="28"/>
        </w:rPr>
        <w:t>.</w:t>
      </w:r>
    </w:p>
    <w:p w14:paraId="0826D31E" w14:textId="77777777" w:rsidR="005B23F9" w:rsidRPr="005B23F9" w:rsidRDefault="00372BC3" w:rsidP="005B23F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3BB4">
        <w:rPr>
          <w:bCs/>
          <w:sz w:val="28"/>
          <w:szCs w:val="28"/>
        </w:rPr>
        <w:t>3.</w:t>
      </w:r>
      <w:r w:rsidR="00755980">
        <w:rPr>
          <w:bCs/>
          <w:sz w:val="28"/>
          <w:szCs w:val="28"/>
        </w:rPr>
        <w:t> </w:t>
      </w:r>
      <w:hyperlink r:id="rId10" w:history="1">
        <w:r w:rsidRPr="00D93BB4">
          <w:rPr>
            <w:bCs/>
            <w:sz w:val="28"/>
            <w:szCs w:val="28"/>
          </w:rPr>
          <w:t>Порядок</w:t>
        </w:r>
      </w:hyperlink>
      <w:r w:rsidRPr="00D93BB4">
        <w:rPr>
          <w:bCs/>
          <w:sz w:val="28"/>
          <w:szCs w:val="28"/>
        </w:rPr>
        <w:t xml:space="preserve"> предоставления оператору поисковой системы, </w:t>
      </w:r>
      <w:r w:rsidR="009B2B50" w:rsidRPr="00D93BB4">
        <w:rPr>
          <w:bCs/>
          <w:sz w:val="28"/>
          <w:szCs w:val="28"/>
        </w:rPr>
        <w:t xml:space="preserve">предоставляющему сервис на </w:t>
      </w:r>
      <w:r w:rsidR="00F50DBE" w:rsidRPr="00D93BB4">
        <w:rPr>
          <w:bCs/>
          <w:sz w:val="28"/>
          <w:szCs w:val="28"/>
        </w:rPr>
        <w:t>государственном</w:t>
      </w:r>
      <w:r w:rsidR="009B2B50" w:rsidRPr="00D93BB4">
        <w:rPr>
          <w:bCs/>
          <w:sz w:val="28"/>
          <w:szCs w:val="28"/>
        </w:rPr>
        <w:t xml:space="preserve"> языке Донецкой Народной Республики,</w:t>
      </w:r>
      <w:r w:rsidRPr="00D93BB4">
        <w:rPr>
          <w:bCs/>
          <w:sz w:val="28"/>
          <w:szCs w:val="28"/>
        </w:rPr>
        <w:t xml:space="preserve"> доступа к федеральной государственной информационной системе и к информации, размещенной в ней, </w:t>
      </w:r>
      <w:hyperlink r:id="rId11" w:history="1">
        <w:r w:rsidRPr="00D93BB4">
          <w:rPr>
            <w:bCs/>
            <w:sz w:val="28"/>
            <w:szCs w:val="28"/>
          </w:rPr>
          <w:t>режим</w:t>
        </w:r>
      </w:hyperlink>
      <w:r w:rsidRPr="00D93BB4">
        <w:rPr>
          <w:bCs/>
          <w:sz w:val="28"/>
          <w:szCs w:val="28"/>
        </w:rPr>
        <w:t xml:space="preserve"> обработки и использования такой информации, </w:t>
      </w:r>
      <w:hyperlink r:id="rId12" w:history="1">
        <w:r w:rsidRPr="00D93BB4">
          <w:rPr>
            <w:bCs/>
            <w:sz w:val="28"/>
            <w:szCs w:val="28"/>
          </w:rPr>
          <w:t>требования</w:t>
        </w:r>
      </w:hyperlink>
      <w:r w:rsidRPr="00D93BB4">
        <w:rPr>
          <w:bCs/>
          <w:sz w:val="28"/>
          <w:szCs w:val="28"/>
        </w:rPr>
        <w:t xml:space="preserve"> к технологическим, программным, лингвистическим, правовым и организационным средствам обеспечения пользования указанной системой устанавливаются </w:t>
      </w:r>
      <w:r w:rsidR="003D791E" w:rsidRPr="00D93BB4">
        <w:rPr>
          <w:bCs/>
          <w:sz w:val="28"/>
          <w:szCs w:val="28"/>
        </w:rPr>
        <w:t>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</w:t>
      </w:r>
      <w:r w:rsidR="00F229BC" w:rsidRPr="00D93BB4">
        <w:rPr>
          <w:bCs/>
          <w:sz w:val="28"/>
          <w:szCs w:val="28"/>
        </w:rPr>
        <w:t>формационных технологий и связи.</w:t>
      </w:r>
      <w:r w:rsidR="00F50DBE" w:rsidRPr="00D93BB4">
        <w:rPr>
          <w:bCs/>
          <w:sz w:val="28"/>
          <w:szCs w:val="28"/>
        </w:rPr>
        <w:t>»</w:t>
      </w:r>
      <w:r w:rsidR="00F50DBE">
        <w:rPr>
          <w:bCs/>
          <w:sz w:val="28"/>
          <w:szCs w:val="28"/>
        </w:rPr>
        <w:t xml:space="preserve">. </w:t>
      </w:r>
    </w:p>
    <w:p w14:paraId="547DD8EC" w14:textId="77777777" w:rsidR="005B23F9" w:rsidRPr="005B23F9" w:rsidRDefault="005B23F9" w:rsidP="005B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 w:val="28"/>
          <w:szCs w:val="28"/>
          <w:lang w:eastAsia="ru-RU"/>
        </w:rPr>
      </w:pPr>
    </w:p>
    <w:p w14:paraId="7AF7CA52" w14:textId="77777777" w:rsidR="005B23F9" w:rsidRPr="005B23F9" w:rsidRDefault="005B23F9" w:rsidP="005B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 w:val="28"/>
          <w:szCs w:val="28"/>
          <w:lang w:eastAsia="ru-RU"/>
        </w:rPr>
      </w:pPr>
    </w:p>
    <w:p w14:paraId="0F199DE8" w14:textId="77777777" w:rsidR="005B23F9" w:rsidRPr="005B23F9" w:rsidRDefault="005B23F9" w:rsidP="005B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 w:val="28"/>
          <w:szCs w:val="28"/>
          <w:lang w:eastAsia="ru-RU"/>
        </w:rPr>
      </w:pPr>
    </w:p>
    <w:p w14:paraId="64CB9955" w14:textId="77777777" w:rsidR="005B23F9" w:rsidRPr="005B23F9" w:rsidRDefault="005B23F9" w:rsidP="005B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 w:val="28"/>
          <w:szCs w:val="28"/>
          <w:lang w:eastAsia="ru-RU"/>
        </w:rPr>
      </w:pPr>
    </w:p>
    <w:p w14:paraId="71C639BA" w14:textId="77777777" w:rsidR="005B23F9" w:rsidRPr="005B23F9" w:rsidRDefault="005B23F9" w:rsidP="005B23F9">
      <w:pPr>
        <w:tabs>
          <w:tab w:val="left" w:pos="2985"/>
        </w:tabs>
        <w:spacing w:after="0"/>
        <w:ind w:right="-284"/>
        <w:rPr>
          <w:rFonts w:eastAsia="Times New Roman"/>
          <w:sz w:val="28"/>
          <w:szCs w:val="28"/>
          <w:lang w:eastAsia="ru-RU"/>
        </w:rPr>
      </w:pPr>
      <w:r w:rsidRPr="005B23F9">
        <w:rPr>
          <w:rFonts w:eastAsia="Times New Roman"/>
          <w:sz w:val="28"/>
          <w:szCs w:val="28"/>
          <w:lang w:eastAsia="ru-RU"/>
        </w:rPr>
        <w:t>Глава</w:t>
      </w:r>
    </w:p>
    <w:p w14:paraId="5CA18B55" w14:textId="77777777" w:rsidR="005B23F9" w:rsidRPr="005B23F9" w:rsidRDefault="005B23F9" w:rsidP="005B23F9">
      <w:pPr>
        <w:tabs>
          <w:tab w:val="left" w:pos="2985"/>
        </w:tabs>
        <w:spacing w:after="0"/>
        <w:ind w:right="-284"/>
        <w:rPr>
          <w:rFonts w:eastAsia="Times New Roman"/>
          <w:sz w:val="28"/>
          <w:szCs w:val="28"/>
          <w:lang w:eastAsia="ru-RU"/>
        </w:rPr>
      </w:pPr>
      <w:r w:rsidRPr="005B23F9">
        <w:rPr>
          <w:rFonts w:eastAsia="Times New Roman"/>
          <w:sz w:val="28"/>
          <w:szCs w:val="28"/>
          <w:lang w:eastAsia="ru-RU"/>
        </w:rPr>
        <w:t>Донецкой Народной Республики</w:t>
      </w:r>
      <w:r w:rsidRPr="005B23F9">
        <w:rPr>
          <w:rFonts w:eastAsia="Times New Roman"/>
          <w:sz w:val="28"/>
          <w:szCs w:val="28"/>
          <w:lang w:eastAsia="ru-RU"/>
        </w:rPr>
        <w:tab/>
      </w:r>
      <w:r w:rsidRPr="005B23F9">
        <w:rPr>
          <w:rFonts w:eastAsia="Times New Roman"/>
          <w:sz w:val="28"/>
          <w:szCs w:val="28"/>
          <w:lang w:eastAsia="ru-RU"/>
        </w:rPr>
        <w:tab/>
      </w:r>
      <w:r w:rsidRPr="005B23F9">
        <w:rPr>
          <w:rFonts w:eastAsia="Times New Roman"/>
          <w:sz w:val="28"/>
          <w:szCs w:val="28"/>
          <w:lang w:eastAsia="ru-RU"/>
        </w:rPr>
        <w:tab/>
      </w:r>
      <w:r w:rsidRPr="005B23F9">
        <w:rPr>
          <w:rFonts w:eastAsia="Times New Roman"/>
          <w:sz w:val="28"/>
          <w:szCs w:val="28"/>
          <w:lang w:eastAsia="ru-RU"/>
        </w:rPr>
        <w:tab/>
      </w:r>
      <w:r w:rsidRPr="005B23F9">
        <w:rPr>
          <w:rFonts w:eastAsia="Times New Roman"/>
          <w:sz w:val="28"/>
          <w:szCs w:val="28"/>
          <w:lang w:eastAsia="ru-RU"/>
        </w:rPr>
        <w:tab/>
        <w:t>Д.В. Пушилин</w:t>
      </w:r>
    </w:p>
    <w:p w14:paraId="3C6B11F9" w14:textId="77777777" w:rsidR="005B23F9" w:rsidRPr="005B23F9" w:rsidRDefault="005B23F9" w:rsidP="005B23F9">
      <w:pPr>
        <w:tabs>
          <w:tab w:val="left" w:pos="2985"/>
        </w:tabs>
        <w:spacing w:after="0"/>
        <w:ind w:right="-284"/>
        <w:rPr>
          <w:rFonts w:eastAsia="Times New Roman"/>
          <w:sz w:val="28"/>
          <w:szCs w:val="28"/>
          <w:lang w:eastAsia="ru-RU"/>
        </w:rPr>
      </w:pPr>
      <w:r w:rsidRPr="005B23F9">
        <w:rPr>
          <w:rFonts w:eastAsia="Times New Roman"/>
          <w:sz w:val="28"/>
          <w:szCs w:val="28"/>
          <w:lang w:eastAsia="ru-RU"/>
        </w:rPr>
        <w:t>г. Донецк</w:t>
      </w:r>
    </w:p>
    <w:p w14:paraId="729D4BFB" w14:textId="00F4624A" w:rsidR="005B23F9" w:rsidRPr="005B23F9" w:rsidRDefault="00B76DE7" w:rsidP="005B23F9">
      <w:pPr>
        <w:tabs>
          <w:tab w:val="left" w:pos="2985"/>
        </w:tabs>
        <w:spacing w:after="0"/>
        <w:ind w:right="-28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29 июня</w:t>
      </w:r>
      <w:r w:rsidR="005B23F9" w:rsidRPr="005B23F9">
        <w:rPr>
          <w:rFonts w:eastAsia="Times New Roman"/>
          <w:sz w:val="28"/>
          <w:szCs w:val="28"/>
          <w:lang w:eastAsia="ru-RU"/>
        </w:rPr>
        <w:t xml:space="preserve"> 2022 года</w:t>
      </w:r>
    </w:p>
    <w:p w14:paraId="0F55EDC8" w14:textId="6B618C54" w:rsidR="008D30AF" w:rsidRDefault="005B23F9" w:rsidP="005B23F9">
      <w:pPr>
        <w:tabs>
          <w:tab w:val="left" w:pos="2985"/>
        </w:tabs>
        <w:spacing w:after="0"/>
        <w:ind w:right="-284"/>
        <w:rPr>
          <w:rFonts w:eastAsia="Times New Roman"/>
          <w:sz w:val="28"/>
          <w:szCs w:val="28"/>
          <w:lang w:eastAsia="ru-RU"/>
        </w:rPr>
      </w:pPr>
      <w:r w:rsidRPr="005B23F9">
        <w:rPr>
          <w:rFonts w:eastAsia="Times New Roman"/>
          <w:sz w:val="28"/>
          <w:szCs w:val="28"/>
          <w:lang w:eastAsia="ru-RU"/>
        </w:rPr>
        <w:t xml:space="preserve">№ </w:t>
      </w:r>
      <w:r w:rsidR="00B76DE7">
        <w:rPr>
          <w:rFonts w:eastAsia="Times New Roman"/>
          <w:sz w:val="28"/>
          <w:szCs w:val="28"/>
          <w:lang w:eastAsia="ru-RU"/>
        </w:rPr>
        <w:t>39</w:t>
      </w:r>
      <w:r w:rsidR="00CC7A0B">
        <w:rPr>
          <w:rFonts w:eastAsia="Times New Roman"/>
          <w:sz w:val="28"/>
          <w:szCs w:val="28"/>
          <w:lang w:eastAsia="ru-RU"/>
        </w:rPr>
        <w:t>1</w:t>
      </w:r>
      <w:r w:rsidR="00B76DE7">
        <w:rPr>
          <w:rFonts w:eastAsia="Times New Roman"/>
          <w:sz w:val="28"/>
          <w:szCs w:val="28"/>
          <w:lang w:eastAsia="ru-RU"/>
        </w:rPr>
        <w:t>-IIНС</w:t>
      </w:r>
    </w:p>
    <w:p w14:paraId="185157BF" w14:textId="33220709" w:rsidR="000543D5" w:rsidRPr="000543D5" w:rsidRDefault="000543D5" w:rsidP="000543D5">
      <w:pPr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74BEDC" wp14:editId="332989C5">
            <wp:simplePos x="1076325" y="643890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543D5" w:rsidRPr="000543D5" w:rsidSect="00D3100B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50C13" w14:textId="77777777" w:rsidR="006B6843" w:rsidRDefault="006B6843" w:rsidP="0015105F">
      <w:pPr>
        <w:spacing w:after="0" w:line="240" w:lineRule="auto"/>
      </w:pPr>
      <w:r>
        <w:separator/>
      </w:r>
    </w:p>
  </w:endnote>
  <w:endnote w:type="continuationSeparator" w:id="0">
    <w:p w14:paraId="14CC3A40" w14:textId="77777777" w:rsidR="006B6843" w:rsidRDefault="006B6843" w:rsidP="0015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F026" w14:textId="77777777" w:rsidR="006B6843" w:rsidRDefault="006B6843" w:rsidP="0015105F">
      <w:pPr>
        <w:spacing w:after="0" w:line="240" w:lineRule="auto"/>
      </w:pPr>
      <w:r>
        <w:separator/>
      </w:r>
    </w:p>
  </w:footnote>
  <w:footnote w:type="continuationSeparator" w:id="0">
    <w:p w14:paraId="1A46E32B" w14:textId="77777777" w:rsidR="006B6843" w:rsidRDefault="006B6843" w:rsidP="0015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5336213"/>
      <w:docPartObj>
        <w:docPartGallery w:val="Page Numbers (Top of Page)"/>
        <w:docPartUnique/>
      </w:docPartObj>
    </w:sdtPr>
    <w:sdtEndPr/>
    <w:sdtContent>
      <w:p w14:paraId="0F55EDCD" w14:textId="457E03DF" w:rsidR="0015105F" w:rsidRDefault="001510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C81">
          <w:rPr>
            <w:noProof/>
          </w:rPr>
          <w:t>3</w:t>
        </w:r>
        <w:r>
          <w:fldChar w:fldCharType="end"/>
        </w:r>
      </w:p>
    </w:sdtContent>
  </w:sdt>
  <w:p w14:paraId="0F55EDCE" w14:textId="77777777" w:rsidR="0015105F" w:rsidRDefault="001510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66"/>
    <w:rsid w:val="00011FA7"/>
    <w:rsid w:val="000543D5"/>
    <w:rsid w:val="000D49B8"/>
    <w:rsid w:val="000E10C6"/>
    <w:rsid w:val="0012357A"/>
    <w:rsid w:val="001455D0"/>
    <w:rsid w:val="0015105F"/>
    <w:rsid w:val="00154190"/>
    <w:rsid w:val="00193F91"/>
    <w:rsid w:val="001F302E"/>
    <w:rsid w:val="001F5877"/>
    <w:rsid w:val="0025490E"/>
    <w:rsid w:val="002F0313"/>
    <w:rsid w:val="003267E0"/>
    <w:rsid w:val="00372BC3"/>
    <w:rsid w:val="00383A5D"/>
    <w:rsid w:val="0039055D"/>
    <w:rsid w:val="003B2F0A"/>
    <w:rsid w:val="003D791E"/>
    <w:rsid w:val="003E1BD0"/>
    <w:rsid w:val="003F6271"/>
    <w:rsid w:val="00435E66"/>
    <w:rsid w:val="004955A2"/>
    <w:rsid w:val="005404B3"/>
    <w:rsid w:val="005B23F9"/>
    <w:rsid w:val="005B2DF8"/>
    <w:rsid w:val="005B7153"/>
    <w:rsid w:val="006B6843"/>
    <w:rsid w:val="006C694D"/>
    <w:rsid w:val="006F32AF"/>
    <w:rsid w:val="0071317E"/>
    <w:rsid w:val="0074432A"/>
    <w:rsid w:val="00747336"/>
    <w:rsid w:val="00755980"/>
    <w:rsid w:val="00793F16"/>
    <w:rsid w:val="007D15C7"/>
    <w:rsid w:val="00806534"/>
    <w:rsid w:val="0085087A"/>
    <w:rsid w:val="00893081"/>
    <w:rsid w:val="008D30AF"/>
    <w:rsid w:val="008E40D1"/>
    <w:rsid w:val="00912949"/>
    <w:rsid w:val="009B2B50"/>
    <w:rsid w:val="009C1D1B"/>
    <w:rsid w:val="00A07175"/>
    <w:rsid w:val="00A76B64"/>
    <w:rsid w:val="00B76DE7"/>
    <w:rsid w:val="00C40C0D"/>
    <w:rsid w:val="00C666E4"/>
    <w:rsid w:val="00CC7A0B"/>
    <w:rsid w:val="00D07B1D"/>
    <w:rsid w:val="00D11EDD"/>
    <w:rsid w:val="00D3100B"/>
    <w:rsid w:val="00D40C6F"/>
    <w:rsid w:val="00D66C81"/>
    <w:rsid w:val="00D93BB4"/>
    <w:rsid w:val="00E45364"/>
    <w:rsid w:val="00EA4325"/>
    <w:rsid w:val="00F229BC"/>
    <w:rsid w:val="00F50DBE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EDB6"/>
  <w15:docId w15:val="{1A669604-F5B1-4429-AAE1-1A31F3DD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05F"/>
  </w:style>
  <w:style w:type="paragraph" w:styleId="a5">
    <w:name w:val="footer"/>
    <w:basedOn w:val="a"/>
    <w:link w:val="a6"/>
    <w:uiPriority w:val="99"/>
    <w:unhideWhenUsed/>
    <w:rsid w:val="0015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05F"/>
  </w:style>
  <w:style w:type="paragraph" w:styleId="a7">
    <w:name w:val="Balloon Text"/>
    <w:basedOn w:val="a"/>
    <w:link w:val="a8"/>
    <w:uiPriority w:val="99"/>
    <w:semiHidden/>
    <w:unhideWhenUsed/>
    <w:rsid w:val="002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31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3B2F0A"/>
  </w:style>
  <w:style w:type="paragraph" w:customStyle="1" w:styleId="10">
    <w:name w:val="Обычный1"/>
    <w:qFormat/>
    <w:rsid w:val="003B2F0A"/>
    <w:pPr>
      <w:suppressAutoHyphens/>
      <w:textAlignment w:val="baseline"/>
    </w:pPr>
    <w:rPr>
      <w:rFonts w:ascii="Calibri" w:eastAsia="Times New Roman" w:hAnsi="Calibri" w:cs="Calibri"/>
      <w:kern w:val="2"/>
      <w:sz w:val="22"/>
      <w:szCs w:val="22"/>
      <w:lang w:eastAsia="zh-CN"/>
    </w:rPr>
  </w:style>
  <w:style w:type="character" w:styleId="a9">
    <w:name w:val="Hyperlink"/>
    <w:basedOn w:val="a0"/>
    <w:uiPriority w:val="99"/>
    <w:unhideWhenUsed/>
    <w:rsid w:val="00B76DE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6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donetskoj-narodnoj-respubliki-ob-informatsii-i-informatsionnyh-tehnologiyah/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90DE0ABCA42623A0D47517DA923CE4083B0ED34E2F87DD04D546233D4958058A870DCD1FECE0F133E0C6AEE1AF5098DE3B0A7710A9E757nEG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90DE0ABCA42623A0D47517DA923CE4083B0FDB432987DD04D546233D4958058A870DCD1FECE0F734E0C6AEE1AF5098DE3B0A7710A9E757nEG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90DE0ABCA42623A0D47517DA923CE4083B0FDB432987DD04D546233D4958058A870DCD1FECE0F136E0C6AEE1AF5098DE3B0A7710A9E757nE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0DE0ABCA42623A0D47517DA923CE40E3203D84E2887DD04D546233D4958058A870DC41DEDE3FB66BAD6AAA8F85F84DC2314730EA9nEG5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570D-D025-4B1F-B003-451AEE4B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Татьяна В. Газизова</cp:lastModifiedBy>
  <cp:revision>2</cp:revision>
  <cp:lastPrinted>2022-06-29T11:52:00Z</cp:lastPrinted>
  <dcterms:created xsi:type="dcterms:W3CDTF">2022-07-18T11:57:00Z</dcterms:created>
  <dcterms:modified xsi:type="dcterms:W3CDTF">2022-07-18T11:57:00Z</dcterms:modified>
</cp:coreProperties>
</file>